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84E5E" w14:textId="52D53E8C"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262F15">
        <w:rPr>
          <w:rFonts w:cs="Arial"/>
          <w:sz w:val="24"/>
          <w:szCs w:val="24"/>
        </w:rPr>
        <w:t>10</w:t>
      </w:r>
      <w:r w:rsidR="00D63074">
        <w:rPr>
          <w:rFonts w:cs="Arial"/>
          <w:sz w:val="24"/>
          <w:szCs w:val="24"/>
        </w:rPr>
        <w:t>2</w:t>
      </w:r>
      <w:r w:rsidR="00BF312E">
        <w:rPr>
          <w:rFonts w:cs="Arial"/>
          <w:sz w:val="24"/>
          <w:szCs w:val="24"/>
        </w:rPr>
        <w:t>-e</w:t>
      </w:r>
      <w:r w:rsidRPr="002D6524">
        <w:rPr>
          <w:rFonts w:cs="Arial"/>
          <w:noProof w:val="0"/>
          <w:sz w:val="24"/>
        </w:rPr>
        <w:tab/>
      </w:r>
      <w:r w:rsidRPr="002D6524">
        <w:rPr>
          <w:rFonts w:cs="Arial"/>
          <w:noProof w:val="0"/>
          <w:sz w:val="24"/>
        </w:rPr>
        <w:tab/>
      </w:r>
      <w:r w:rsidR="002A06EE" w:rsidRPr="002A06EE">
        <w:rPr>
          <w:rFonts w:cs="Arial"/>
          <w:noProof w:val="0"/>
          <w:sz w:val="24"/>
        </w:rPr>
        <w:t>R4-2205819</w:t>
      </w:r>
    </w:p>
    <w:p w14:paraId="1C935CB1" w14:textId="3354BF86"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D63074">
        <w:rPr>
          <w:rFonts w:cs="Arial"/>
          <w:sz w:val="24"/>
          <w:szCs w:val="24"/>
        </w:rPr>
        <w:t>21 February</w:t>
      </w:r>
      <w:r w:rsidR="00B55064">
        <w:rPr>
          <w:rFonts w:cs="Arial"/>
          <w:sz w:val="24"/>
          <w:szCs w:val="24"/>
        </w:rPr>
        <w:t xml:space="preserve"> – </w:t>
      </w:r>
      <w:r w:rsidR="00D63074">
        <w:rPr>
          <w:rFonts w:cs="Arial"/>
          <w:sz w:val="24"/>
          <w:szCs w:val="24"/>
        </w:rPr>
        <w:t>3</w:t>
      </w:r>
      <w:r w:rsidR="00B55064">
        <w:rPr>
          <w:rFonts w:cs="Arial"/>
          <w:sz w:val="24"/>
          <w:szCs w:val="24"/>
        </w:rPr>
        <w:t xml:space="preserve"> </w:t>
      </w:r>
      <w:r w:rsidR="00D63074">
        <w:rPr>
          <w:rFonts w:cs="Arial"/>
          <w:sz w:val="24"/>
          <w:szCs w:val="24"/>
        </w:rPr>
        <w:t>March</w:t>
      </w:r>
      <w:r w:rsidR="003770D3" w:rsidRPr="000F6D9F">
        <w:rPr>
          <w:rFonts w:cs="Arial"/>
          <w:sz w:val="24"/>
          <w:szCs w:val="24"/>
        </w:rPr>
        <w:t>, 202</w:t>
      </w:r>
      <w:r w:rsidR="00126F0A">
        <w:rPr>
          <w:rFonts w:cs="Arial"/>
          <w:sz w:val="24"/>
          <w:szCs w:val="24"/>
        </w:rPr>
        <w:t>2</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68DE768F"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131DBC" w:rsidRPr="00131DBC">
        <w:rPr>
          <w:rFonts w:ascii="Arial" w:hAnsi="Arial" w:cs="Arial"/>
          <w:b/>
          <w:sz w:val="24"/>
        </w:rPr>
        <w:t>10.20.4.2</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7D09CE61" w:rsidR="001E105C" w:rsidRPr="00FB48EF" w:rsidRDefault="001E105C" w:rsidP="00CE5A7E">
      <w:pPr>
        <w:tabs>
          <w:tab w:val="left" w:pos="1985"/>
        </w:tabs>
        <w:spacing w:before="0"/>
        <w:ind w:left="1983" w:hangingChars="823" w:hanging="1983"/>
        <w:jc w:val="both"/>
        <w:rPr>
          <w:rFonts w:ascii="Arial" w:hAnsi="Arial" w:cs="Arial"/>
          <w:b/>
          <w:sz w:val="24"/>
          <w:lang w:val="en-US"/>
        </w:rPr>
      </w:pPr>
      <w:r w:rsidRPr="002C1654">
        <w:rPr>
          <w:rFonts w:ascii="Arial" w:hAnsi="Arial" w:cs="Arial"/>
          <w:b/>
          <w:sz w:val="24"/>
        </w:rPr>
        <w:t>Title:</w:t>
      </w:r>
      <w:r w:rsidRPr="002C1654">
        <w:rPr>
          <w:rFonts w:ascii="Arial" w:hAnsi="Arial" w:cs="Arial"/>
          <w:b/>
          <w:sz w:val="24"/>
        </w:rPr>
        <w:tab/>
      </w:r>
      <w:r w:rsidR="00352D24" w:rsidRPr="00352D24">
        <w:rPr>
          <w:rFonts w:ascii="Arial" w:hAnsi="Arial" w:cs="Arial"/>
          <w:b/>
          <w:sz w:val="24"/>
        </w:rPr>
        <w:t xml:space="preserve">Discussion on </w:t>
      </w:r>
      <w:r w:rsidR="008C0DB0">
        <w:rPr>
          <w:rFonts w:ascii="Arial" w:hAnsi="Arial" w:cs="Arial"/>
          <w:b/>
          <w:sz w:val="24"/>
        </w:rPr>
        <w:t>D</w:t>
      </w:r>
      <w:r w:rsidR="00352D24" w:rsidRPr="00352D24">
        <w:rPr>
          <w:rFonts w:ascii="Arial" w:hAnsi="Arial" w:cs="Arial"/>
          <w:b/>
          <w:sz w:val="24"/>
        </w:rPr>
        <w:t>emodulation requirements for reduced capability NR devices</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5B4C0A5B" w14:textId="07E4A0B4" w:rsidR="00D63074" w:rsidRDefault="00D63074" w:rsidP="00320E9F">
      <w:pPr>
        <w:jc w:val="both"/>
      </w:pPr>
      <w:r>
        <w:t>In the previous RAN4 meeting</w:t>
      </w:r>
      <w:r w:rsidR="007B6B6B">
        <w:t xml:space="preserve">, WF on RedCap performance requirements was agreed </w:t>
      </w:r>
      <w:r w:rsidR="00AD5734">
        <w:fldChar w:fldCharType="begin"/>
      </w:r>
      <w:r w:rsidR="00AD5734">
        <w:instrText xml:space="preserve"> REF _Ref95559586 \n \h </w:instrText>
      </w:r>
      <w:r w:rsidR="00AD5734">
        <w:fldChar w:fldCharType="separate"/>
      </w:r>
      <w:r w:rsidR="00AD5734">
        <w:t>[1]</w:t>
      </w:r>
      <w:r w:rsidR="00AD5734">
        <w:fldChar w:fldCharType="end"/>
      </w:r>
      <w:r w:rsidR="00AD5734">
        <w:t>.</w:t>
      </w:r>
    </w:p>
    <w:p w14:paraId="7B4ACF66" w14:textId="1C0373AE" w:rsidR="00E760B9" w:rsidRDefault="00F05681" w:rsidP="00320E9F">
      <w:pPr>
        <w:jc w:val="both"/>
      </w:pPr>
      <w:r>
        <w:t xml:space="preserve">In this paper, we provide our view on </w:t>
      </w:r>
      <w:r w:rsidR="003D012F" w:rsidRPr="003D012F">
        <w:t>scope of UE demodulation requirements for reduced capability NR devices</w:t>
      </w:r>
      <w:r>
        <w:t>.</w:t>
      </w:r>
    </w:p>
    <w:p w14:paraId="194E9AB4" w14:textId="68169D52" w:rsidR="00CF667C" w:rsidRDefault="00CF667C" w:rsidP="00414EF6">
      <w:pPr>
        <w:pStyle w:val="Heading1"/>
      </w:pPr>
      <w:r>
        <w:t>Discussion</w:t>
      </w:r>
    </w:p>
    <w:p w14:paraId="14F319B5" w14:textId="3A61DE55" w:rsidR="00E5671F" w:rsidRPr="00E5671F" w:rsidRDefault="00E5671F" w:rsidP="00F05681">
      <w:pPr>
        <w:rPr>
          <w:b/>
          <w:bCs/>
          <w:u w:val="single"/>
        </w:rPr>
      </w:pPr>
      <w:r w:rsidRPr="00E5671F">
        <w:rPr>
          <w:b/>
          <w:bCs/>
          <w:u w:val="single"/>
        </w:rPr>
        <w:t>General</w:t>
      </w:r>
    </w:p>
    <w:p w14:paraId="62293603" w14:textId="41D7F587" w:rsidR="00D8615C" w:rsidRDefault="00D8615C" w:rsidP="00F05681">
      <w:r>
        <w:t xml:space="preserve">In the previous RAN4 meeting the following agreement was reached </w:t>
      </w:r>
      <w:r w:rsidR="00A947A9">
        <w:t>on SCS/CBW combination settings for 1 Rx testing: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947A9" w14:paraId="505197EB" w14:textId="77777777" w:rsidTr="001A3C1E">
        <w:tc>
          <w:tcPr>
            <w:tcW w:w="9855" w:type="dxa"/>
            <w:shd w:val="clear" w:color="auto" w:fill="auto"/>
          </w:tcPr>
          <w:p w14:paraId="0A18D8C1" w14:textId="77777777" w:rsidR="0025568D" w:rsidRPr="001A3C1E" w:rsidRDefault="0025568D" w:rsidP="001A3C1E">
            <w:pPr>
              <w:numPr>
                <w:ilvl w:val="0"/>
                <w:numId w:val="8"/>
              </w:numPr>
              <w:tabs>
                <w:tab w:val="num" w:pos="2880"/>
              </w:tabs>
              <w:spacing w:before="60" w:after="60" w:line="280" w:lineRule="atLeast"/>
              <w:jc w:val="both"/>
              <w:rPr>
                <w:i/>
                <w:lang w:val="en-US"/>
              </w:rPr>
            </w:pPr>
            <w:r w:rsidRPr="001A3C1E">
              <w:rPr>
                <w:i/>
                <w:lang w:val="en-US"/>
              </w:rPr>
              <w:t>1Rx RedCap UE: RAN4 define new UE demodulation and CSI reporting requirements with the following configuration:</w:t>
            </w:r>
          </w:p>
          <w:p w14:paraId="76400A79" w14:textId="77777777" w:rsidR="0025568D" w:rsidRPr="001A3C1E" w:rsidRDefault="0025568D" w:rsidP="001A3C1E">
            <w:pPr>
              <w:numPr>
                <w:ilvl w:val="1"/>
                <w:numId w:val="8"/>
              </w:numPr>
              <w:spacing w:before="60" w:after="60" w:line="280" w:lineRule="atLeast"/>
              <w:jc w:val="both"/>
              <w:rPr>
                <w:i/>
                <w:lang w:val="en-US"/>
              </w:rPr>
            </w:pPr>
            <w:r w:rsidRPr="001A3C1E">
              <w:rPr>
                <w:i/>
                <w:lang w:val="en-US"/>
              </w:rPr>
              <w:t>FDD SCS=15kHz in FR1</w:t>
            </w:r>
          </w:p>
          <w:p w14:paraId="11DEC42A" w14:textId="77777777" w:rsidR="0025568D" w:rsidRPr="001A3C1E" w:rsidRDefault="0025568D" w:rsidP="001A3C1E">
            <w:pPr>
              <w:numPr>
                <w:ilvl w:val="2"/>
                <w:numId w:val="8"/>
              </w:numPr>
              <w:spacing w:before="60" w:after="60" w:line="280" w:lineRule="atLeast"/>
              <w:jc w:val="both"/>
              <w:rPr>
                <w:i/>
                <w:lang w:val="en-US"/>
              </w:rPr>
            </w:pPr>
            <w:r w:rsidRPr="001A3C1E">
              <w:rPr>
                <w:i/>
                <w:lang w:val="en-US"/>
              </w:rPr>
              <w:t>Option 1: CBW=10MHz (keep the same assumption as Rel-15 NR UE demodulation)</w:t>
            </w:r>
          </w:p>
          <w:p w14:paraId="2A182AA5" w14:textId="77777777" w:rsidR="0025568D" w:rsidRPr="001A3C1E" w:rsidRDefault="0025568D" w:rsidP="001A3C1E">
            <w:pPr>
              <w:numPr>
                <w:ilvl w:val="2"/>
                <w:numId w:val="8"/>
              </w:numPr>
              <w:spacing w:before="60" w:after="60" w:line="280" w:lineRule="atLeast"/>
              <w:jc w:val="both"/>
              <w:rPr>
                <w:i/>
                <w:lang w:val="en-US"/>
              </w:rPr>
            </w:pPr>
            <w:r w:rsidRPr="001A3C1E">
              <w:rPr>
                <w:i/>
                <w:lang w:val="en-US"/>
              </w:rPr>
              <w:t>Option 2: CBW=20MHz (maximum defined bandwidth for RedCap UE)</w:t>
            </w:r>
          </w:p>
          <w:p w14:paraId="7C28B5EF" w14:textId="77777777" w:rsidR="0025568D" w:rsidRPr="001A3C1E" w:rsidRDefault="0025568D" w:rsidP="001A3C1E">
            <w:pPr>
              <w:numPr>
                <w:ilvl w:val="1"/>
                <w:numId w:val="8"/>
              </w:numPr>
              <w:spacing w:before="60" w:after="60" w:line="280" w:lineRule="atLeast"/>
              <w:jc w:val="both"/>
              <w:rPr>
                <w:i/>
                <w:lang w:val="en-US"/>
              </w:rPr>
            </w:pPr>
            <w:r w:rsidRPr="001A3C1E">
              <w:rPr>
                <w:i/>
                <w:lang w:val="en-US"/>
              </w:rPr>
              <w:t>TDD SCS=30kHz in FR1</w:t>
            </w:r>
          </w:p>
          <w:p w14:paraId="40D8824B" w14:textId="77777777" w:rsidR="0025568D" w:rsidRPr="001A3C1E" w:rsidRDefault="0025568D" w:rsidP="001A3C1E">
            <w:pPr>
              <w:numPr>
                <w:ilvl w:val="2"/>
                <w:numId w:val="8"/>
              </w:numPr>
              <w:spacing w:before="60" w:after="60" w:line="280" w:lineRule="atLeast"/>
              <w:jc w:val="both"/>
              <w:rPr>
                <w:i/>
                <w:lang w:val="en-US"/>
              </w:rPr>
            </w:pPr>
            <w:r w:rsidRPr="001A3C1E">
              <w:rPr>
                <w:i/>
                <w:lang w:val="en-US"/>
              </w:rPr>
              <w:t>CBW=20MHz</w:t>
            </w:r>
          </w:p>
          <w:p w14:paraId="4D0B4373" w14:textId="77777777" w:rsidR="0025568D" w:rsidRPr="001A3C1E" w:rsidRDefault="0025568D" w:rsidP="001A3C1E">
            <w:pPr>
              <w:numPr>
                <w:ilvl w:val="1"/>
                <w:numId w:val="8"/>
              </w:numPr>
              <w:spacing w:before="60" w:after="60" w:line="280" w:lineRule="atLeast"/>
              <w:jc w:val="both"/>
              <w:rPr>
                <w:i/>
                <w:lang w:val="en-US"/>
              </w:rPr>
            </w:pPr>
            <w:r w:rsidRPr="001A3C1E">
              <w:rPr>
                <w:i/>
                <w:lang w:val="en-US"/>
              </w:rPr>
              <w:t>TDD SCS=120kHz in FR2</w:t>
            </w:r>
          </w:p>
          <w:p w14:paraId="4AA8FF29" w14:textId="63D77DC9" w:rsidR="00A947A9" w:rsidRDefault="0025568D" w:rsidP="001A3C1E">
            <w:pPr>
              <w:numPr>
                <w:ilvl w:val="2"/>
                <w:numId w:val="8"/>
              </w:numPr>
              <w:spacing w:before="60" w:after="60" w:line="280" w:lineRule="atLeast"/>
              <w:jc w:val="both"/>
            </w:pPr>
            <w:r w:rsidRPr="001A3C1E">
              <w:rPr>
                <w:i/>
                <w:lang w:val="en-US"/>
              </w:rPr>
              <w:t>CBW=100MHz</w:t>
            </w:r>
          </w:p>
        </w:tc>
      </w:tr>
    </w:tbl>
    <w:p w14:paraId="0886BB0E" w14:textId="449961E4" w:rsidR="00A947A9" w:rsidRDefault="00F0486B" w:rsidP="00F05681">
      <w:r>
        <w:t xml:space="preserve">Based on this agreement, we can observe that the only open </w:t>
      </w:r>
      <w:r w:rsidR="00EA7B13">
        <w:t xml:space="preserve">issue is CBW for FR1 FDD scenarios. Taking into account that 20 MHz channel bandwidth will be considered for TDD scenarios, we suggest </w:t>
      </w:r>
      <w:proofErr w:type="gramStart"/>
      <w:r w:rsidR="00EA7B13">
        <w:t>to consider</w:t>
      </w:r>
      <w:proofErr w:type="gramEnd"/>
      <w:r w:rsidR="00EA7B13">
        <w:t xml:space="preserve"> the 10 MHz </w:t>
      </w:r>
      <w:r w:rsidR="00BD0AE7">
        <w:t xml:space="preserve">CBW </w:t>
      </w:r>
      <w:r w:rsidR="00EA7B13">
        <w:t>for FDD scenario</w:t>
      </w:r>
      <w:r w:rsidR="00BD0AE7">
        <w:t xml:space="preserve">s to verify </w:t>
      </w:r>
      <w:r w:rsidR="00F25749">
        <w:t>the 1 Rx RedCap performance not only for maximum CBW configuration. Also, 10 MHz CBW will be used for 2 Rx RedCap UE testing</w:t>
      </w:r>
      <w:r w:rsidR="001C6107">
        <w:t>. In Rel-15, same CBW/SCS assumptions were considered for 2 and 4 Rx UEs. Therefore, we think that it will be reasonable to assume same test conditions for verification of performance of different RedCap UEs.</w:t>
      </w:r>
    </w:p>
    <w:p w14:paraId="32879107" w14:textId="45163FE8" w:rsidR="001C6107" w:rsidRDefault="001C6107" w:rsidP="001C6107">
      <w:pPr>
        <w:tabs>
          <w:tab w:val="left" w:pos="1276"/>
        </w:tabs>
        <w:ind w:left="1276" w:hanging="1276"/>
        <w:jc w:val="both"/>
        <w:rPr>
          <w:b/>
        </w:rPr>
      </w:pPr>
      <w:r w:rsidRPr="004B294A">
        <w:rPr>
          <w:b/>
        </w:rPr>
        <w:t>Proposal 1:</w:t>
      </w:r>
      <w:r w:rsidRPr="004B294A">
        <w:rPr>
          <w:b/>
        </w:rPr>
        <w:tab/>
      </w:r>
      <w:r>
        <w:rPr>
          <w:b/>
        </w:rPr>
        <w:t xml:space="preserve">Define 1 Rx RedCap FDD requirements for </w:t>
      </w:r>
      <w:r w:rsidR="002942E8">
        <w:rPr>
          <w:b/>
        </w:rPr>
        <w:t>10 MHz CBW.</w:t>
      </w:r>
    </w:p>
    <w:p w14:paraId="019E7C54" w14:textId="77777777" w:rsidR="00552FFC" w:rsidRPr="009F309F" w:rsidRDefault="00552FFC" w:rsidP="001C6107">
      <w:pPr>
        <w:tabs>
          <w:tab w:val="left" w:pos="1276"/>
        </w:tabs>
        <w:ind w:left="1276" w:hanging="1276"/>
        <w:jc w:val="both"/>
        <w:rPr>
          <w:b/>
        </w:rPr>
      </w:pPr>
    </w:p>
    <w:p w14:paraId="2382A435" w14:textId="6BEB47A7" w:rsidR="001C6107" w:rsidRPr="00DE4021" w:rsidRDefault="00DE4021" w:rsidP="00552FFC">
      <w:pPr>
        <w:keepNext/>
        <w:rPr>
          <w:b/>
          <w:bCs/>
          <w:u w:val="single"/>
        </w:rPr>
      </w:pPr>
      <w:r w:rsidRPr="00DE4021">
        <w:rPr>
          <w:b/>
          <w:bCs/>
          <w:u w:val="single"/>
        </w:rPr>
        <w:t>PDSCH requirements</w:t>
      </w:r>
    </w:p>
    <w:p w14:paraId="3C28B9AB" w14:textId="1F88DC91" w:rsidR="00DE4021" w:rsidRDefault="00264338" w:rsidP="00F05681">
      <w:r>
        <w:t xml:space="preserve">Based on the previous meeting agreement, we have the following options for potential scope of </w:t>
      </w:r>
      <w:r w:rsidR="00E83D6F">
        <w:t>PDSCH demodulation requirements</w:t>
      </w:r>
    </w:p>
    <w:p w14:paraId="7AB855AB" w14:textId="19D4998A" w:rsidR="00DA24B0" w:rsidRDefault="00DA24B0" w:rsidP="00DA24B0">
      <w:pPr>
        <w:pStyle w:val="Caption"/>
      </w:pPr>
      <w:r>
        <w:t xml:space="preserve">Table </w:t>
      </w:r>
      <w:r>
        <w:fldChar w:fldCharType="begin"/>
      </w:r>
      <w:r>
        <w:instrText xml:space="preserve"> SEQ Table \* ARABIC </w:instrText>
      </w:r>
      <w:r>
        <w:fldChar w:fldCharType="separate"/>
      </w:r>
      <w:r>
        <w:rPr>
          <w:noProof/>
        </w:rPr>
        <w:t>1</w:t>
      </w:r>
      <w:r>
        <w:fldChar w:fldCharType="end"/>
      </w:r>
      <w:r w:rsidR="00651D23">
        <w:t>. Potential scope of 1 Rx PDSCH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4153"/>
        <w:gridCol w:w="4154"/>
      </w:tblGrid>
      <w:tr w:rsidR="001A3C1E" w14:paraId="2358DDCA" w14:textId="77777777" w:rsidTr="001A3C1E">
        <w:tc>
          <w:tcPr>
            <w:tcW w:w="1548" w:type="dxa"/>
            <w:shd w:val="clear" w:color="auto" w:fill="DEEAF6"/>
          </w:tcPr>
          <w:p w14:paraId="1D6827C4" w14:textId="77777777" w:rsidR="00E83D6F" w:rsidRPr="001A3C1E" w:rsidRDefault="00E83D6F" w:rsidP="001A3C1E">
            <w:pPr>
              <w:spacing w:line="280" w:lineRule="atLeast"/>
              <w:jc w:val="both"/>
              <w:rPr>
                <w:b/>
                <w:bCs/>
              </w:rPr>
            </w:pPr>
          </w:p>
        </w:tc>
        <w:tc>
          <w:tcPr>
            <w:tcW w:w="4153" w:type="dxa"/>
            <w:shd w:val="clear" w:color="auto" w:fill="DEEAF6"/>
            <w:vAlign w:val="center"/>
          </w:tcPr>
          <w:p w14:paraId="3FCA5834" w14:textId="3A6BED4C" w:rsidR="00E83D6F" w:rsidRPr="001A3C1E" w:rsidRDefault="00E83D6F" w:rsidP="001A3C1E">
            <w:pPr>
              <w:spacing w:line="280" w:lineRule="atLeast"/>
              <w:jc w:val="center"/>
              <w:rPr>
                <w:b/>
                <w:bCs/>
              </w:rPr>
            </w:pPr>
            <w:r w:rsidRPr="001A3C1E">
              <w:rPr>
                <w:b/>
                <w:bCs/>
              </w:rPr>
              <w:t>Option 1</w:t>
            </w:r>
          </w:p>
        </w:tc>
        <w:tc>
          <w:tcPr>
            <w:tcW w:w="4154" w:type="dxa"/>
            <w:shd w:val="clear" w:color="auto" w:fill="DEEAF6"/>
            <w:vAlign w:val="center"/>
          </w:tcPr>
          <w:p w14:paraId="50A6A01A" w14:textId="264D880F" w:rsidR="00E83D6F" w:rsidRPr="001A3C1E" w:rsidRDefault="00E83D6F" w:rsidP="001A3C1E">
            <w:pPr>
              <w:spacing w:line="280" w:lineRule="atLeast"/>
              <w:jc w:val="center"/>
              <w:rPr>
                <w:b/>
                <w:bCs/>
              </w:rPr>
            </w:pPr>
            <w:r w:rsidRPr="001A3C1E">
              <w:rPr>
                <w:b/>
                <w:bCs/>
              </w:rPr>
              <w:t>Option 2</w:t>
            </w:r>
          </w:p>
        </w:tc>
      </w:tr>
      <w:tr w:rsidR="001A3C1E" w14:paraId="1EC824EB" w14:textId="77777777" w:rsidTr="001A3C1E">
        <w:tc>
          <w:tcPr>
            <w:tcW w:w="1548" w:type="dxa"/>
            <w:shd w:val="clear" w:color="auto" w:fill="DEEAF6"/>
            <w:vAlign w:val="center"/>
          </w:tcPr>
          <w:p w14:paraId="234147C8" w14:textId="31071143" w:rsidR="00E83D6F" w:rsidRPr="001A3C1E" w:rsidRDefault="00E83D6F" w:rsidP="001A3C1E">
            <w:pPr>
              <w:spacing w:line="280" w:lineRule="atLeast"/>
              <w:rPr>
                <w:b/>
                <w:bCs/>
              </w:rPr>
            </w:pPr>
            <w:r w:rsidRPr="001A3C1E">
              <w:rPr>
                <w:b/>
                <w:bCs/>
              </w:rPr>
              <w:t>FR1 FDD</w:t>
            </w:r>
          </w:p>
        </w:tc>
        <w:tc>
          <w:tcPr>
            <w:tcW w:w="4153" w:type="dxa"/>
            <w:shd w:val="clear" w:color="auto" w:fill="auto"/>
            <w:vAlign w:val="center"/>
          </w:tcPr>
          <w:p w14:paraId="7EA04005" w14:textId="562F8106" w:rsidR="00E83D6F" w:rsidRDefault="001E253E" w:rsidP="001A3C1E">
            <w:pPr>
              <w:spacing w:line="280" w:lineRule="atLeast"/>
            </w:pPr>
            <w:r>
              <w:t xml:space="preserve">#1: </w:t>
            </w:r>
            <w:r w:rsidR="0063360F" w:rsidRPr="00656A8D">
              <w:t>QPSK</w:t>
            </w:r>
            <w:r w:rsidR="0063360F">
              <w:t xml:space="preserve">, </w:t>
            </w:r>
            <w:r w:rsidR="007D6C20">
              <w:t xml:space="preserve">Rank 1, </w:t>
            </w:r>
            <w:r w:rsidR="00EF1EB4" w:rsidRPr="00656A8D">
              <w:t>TDLB100-400</w:t>
            </w:r>
          </w:p>
          <w:p w14:paraId="32DD897B" w14:textId="77BE21CA" w:rsidR="00FA6CC0" w:rsidRDefault="001E253E" w:rsidP="001A3C1E">
            <w:pPr>
              <w:spacing w:line="280" w:lineRule="atLeast"/>
            </w:pPr>
            <w:r>
              <w:t xml:space="preserve">#2: </w:t>
            </w:r>
            <w:r w:rsidR="00FA6CC0" w:rsidRPr="00656A8D">
              <w:t>16QAM</w:t>
            </w:r>
            <w:r w:rsidR="00FA6CC0">
              <w:t xml:space="preserve">, </w:t>
            </w:r>
            <w:r w:rsidR="007D6C20">
              <w:t xml:space="preserve">Rank 1, </w:t>
            </w:r>
            <w:r w:rsidR="007D6C20" w:rsidRPr="00656A8D">
              <w:t>TDLC300-100</w:t>
            </w:r>
          </w:p>
          <w:p w14:paraId="49F70C57" w14:textId="684B6493" w:rsidR="007D6C20" w:rsidRDefault="001E253E" w:rsidP="001A3C1E">
            <w:pPr>
              <w:spacing w:line="280" w:lineRule="atLeast"/>
            </w:pPr>
            <w:r>
              <w:lastRenderedPageBreak/>
              <w:t xml:space="preserve">#3: </w:t>
            </w:r>
            <w:r w:rsidR="007D6C20">
              <w:t xml:space="preserve">64QAM, Rank 1, </w:t>
            </w:r>
            <w:r w:rsidR="000427B7" w:rsidRPr="00656A8D">
              <w:t>TDLA30-10</w:t>
            </w:r>
          </w:p>
          <w:p w14:paraId="1A6B7C61" w14:textId="00BB8DDA" w:rsidR="000427B7" w:rsidRDefault="001E253E" w:rsidP="001A3C1E">
            <w:pPr>
              <w:spacing w:line="280" w:lineRule="atLeast"/>
            </w:pPr>
            <w:r>
              <w:t xml:space="preserve">#4: </w:t>
            </w:r>
            <w:r w:rsidR="000427B7">
              <w:t xml:space="preserve">FFS 256QAM, Rank 1, </w:t>
            </w:r>
            <w:r w:rsidRPr="00656A8D">
              <w:t>TDLA30-10</w:t>
            </w:r>
          </w:p>
        </w:tc>
        <w:tc>
          <w:tcPr>
            <w:tcW w:w="4154" w:type="dxa"/>
            <w:shd w:val="clear" w:color="auto" w:fill="auto"/>
            <w:vAlign w:val="center"/>
          </w:tcPr>
          <w:p w14:paraId="4B6E1AF1" w14:textId="77777777" w:rsidR="00E83D6F" w:rsidRDefault="00866BCC" w:rsidP="001A3C1E">
            <w:pPr>
              <w:spacing w:line="280" w:lineRule="atLeast"/>
            </w:pPr>
            <w:r>
              <w:lastRenderedPageBreak/>
              <w:t>#1: QPSK</w:t>
            </w:r>
            <w:r w:rsidR="00781CEC">
              <w:t>, Rank 1,</w:t>
            </w:r>
            <w:r>
              <w:t xml:space="preserve"> </w:t>
            </w:r>
            <w:r w:rsidR="00781CEC" w:rsidRPr="00656A8D">
              <w:t>TDLC300-100</w:t>
            </w:r>
          </w:p>
          <w:p w14:paraId="288F5BF9" w14:textId="6D04EA1F" w:rsidR="00781CEC" w:rsidRDefault="00781CEC" w:rsidP="001A3C1E">
            <w:pPr>
              <w:spacing w:line="280" w:lineRule="atLeast"/>
            </w:pPr>
            <w:r>
              <w:t xml:space="preserve">#2: </w:t>
            </w:r>
            <w:r w:rsidR="009E57CA" w:rsidRPr="00656A8D">
              <w:t>256QAM</w:t>
            </w:r>
            <w:r w:rsidR="009E57CA">
              <w:t xml:space="preserve">, Rank 1, </w:t>
            </w:r>
            <w:r w:rsidR="00522CEE" w:rsidRPr="00656A8D">
              <w:t>TDLA30-10</w:t>
            </w:r>
          </w:p>
        </w:tc>
      </w:tr>
      <w:tr w:rsidR="001A3C1E" w14:paraId="3576B540" w14:textId="77777777" w:rsidTr="001A3C1E">
        <w:tc>
          <w:tcPr>
            <w:tcW w:w="1548" w:type="dxa"/>
            <w:shd w:val="clear" w:color="auto" w:fill="DEEAF6"/>
            <w:vAlign w:val="center"/>
          </w:tcPr>
          <w:p w14:paraId="7F3D0D74" w14:textId="47E985FC" w:rsidR="00E83D6F" w:rsidRPr="001A3C1E" w:rsidRDefault="00E83D6F" w:rsidP="001A3C1E">
            <w:pPr>
              <w:spacing w:line="280" w:lineRule="atLeast"/>
              <w:rPr>
                <w:b/>
                <w:bCs/>
              </w:rPr>
            </w:pPr>
            <w:r w:rsidRPr="001A3C1E">
              <w:rPr>
                <w:b/>
                <w:bCs/>
              </w:rPr>
              <w:t>FR1 TDD</w:t>
            </w:r>
          </w:p>
        </w:tc>
        <w:tc>
          <w:tcPr>
            <w:tcW w:w="4153" w:type="dxa"/>
            <w:shd w:val="clear" w:color="auto" w:fill="auto"/>
            <w:vAlign w:val="center"/>
          </w:tcPr>
          <w:p w14:paraId="779F298F" w14:textId="77777777" w:rsidR="00FF2E28" w:rsidRDefault="00FF2E28" w:rsidP="001A3C1E">
            <w:pPr>
              <w:spacing w:line="280" w:lineRule="atLeast"/>
            </w:pPr>
            <w:r>
              <w:t xml:space="preserve">#1: </w:t>
            </w:r>
            <w:r w:rsidRPr="00656A8D">
              <w:t>QPSK</w:t>
            </w:r>
            <w:r>
              <w:t xml:space="preserve">, Rank 1, </w:t>
            </w:r>
            <w:r w:rsidRPr="00656A8D">
              <w:t>TDLB100-400</w:t>
            </w:r>
          </w:p>
          <w:p w14:paraId="300A5301" w14:textId="77777777" w:rsidR="00FF2E28" w:rsidRDefault="00FF2E28" w:rsidP="001A3C1E">
            <w:pPr>
              <w:spacing w:line="280" w:lineRule="atLeast"/>
            </w:pPr>
            <w:r>
              <w:t xml:space="preserve">#2: </w:t>
            </w:r>
            <w:r w:rsidRPr="00656A8D">
              <w:t>16QAM</w:t>
            </w:r>
            <w:r>
              <w:t xml:space="preserve">, Rank 1, </w:t>
            </w:r>
            <w:r w:rsidRPr="00656A8D">
              <w:t>TDLC300-100</w:t>
            </w:r>
          </w:p>
          <w:p w14:paraId="171F112D" w14:textId="77777777" w:rsidR="00FF2E28" w:rsidRDefault="00FF2E28" w:rsidP="001A3C1E">
            <w:pPr>
              <w:spacing w:line="280" w:lineRule="atLeast"/>
            </w:pPr>
            <w:r>
              <w:t xml:space="preserve">#3: 64QAM, Rank 1, </w:t>
            </w:r>
            <w:r w:rsidRPr="00656A8D">
              <w:t>TDLA30-10</w:t>
            </w:r>
          </w:p>
          <w:p w14:paraId="643A2349" w14:textId="1DE2AD96" w:rsidR="00E83D6F" w:rsidRDefault="00FF2E28" w:rsidP="001A3C1E">
            <w:pPr>
              <w:spacing w:line="280" w:lineRule="atLeast"/>
            </w:pPr>
            <w:r>
              <w:t xml:space="preserve">#4: FFS 256QAM, Rank 1, </w:t>
            </w:r>
            <w:r w:rsidRPr="00656A8D">
              <w:t>TDLA30-10</w:t>
            </w:r>
          </w:p>
        </w:tc>
        <w:tc>
          <w:tcPr>
            <w:tcW w:w="4154" w:type="dxa"/>
            <w:shd w:val="clear" w:color="auto" w:fill="auto"/>
            <w:vAlign w:val="center"/>
          </w:tcPr>
          <w:p w14:paraId="2AE03CF7" w14:textId="25DDE636" w:rsidR="004766F4" w:rsidRDefault="004766F4" w:rsidP="001A3C1E">
            <w:pPr>
              <w:spacing w:line="280" w:lineRule="atLeast"/>
            </w:pPr>
            <w:r>
              <w:t xml:space="preserve">#1: 64QAM, Rank 1, </w:t>
            </w:r>
            <w:r w:rsidRPr="00656A8D">
              <w:t>TDLA30-10</w:t>
            </w:r>
          </w:p>
          <w:p w14:paraId="25688302" w14:textId="778F9722" w:rsidR="00E83D6F" w:rsidRDefault="004766F4" w:rsidP="001A3C1E">
            <w:pPr>
              <w:spacing w:line="280" w:lineRule="atLeast"/>
            </w:pPr>
            <w:r>
              <w:t xml:space="preserve">#2: </w:t>
            </w:r>
            <w:r w:rsidRPr="00656A8D">
              <w:t>256QAM</w:t>
            </w:r>
            <w:r>
              <w:t xml:space="preserve">, Rank 1, </w:t>
            </w:r>
            <w:r w:rsidRPr="00656A8D">
              <w:t>TDLA30-10</w:t>
            </w:r>
          </w:p>
        </w:tc>
      </w:tr>
      <w:tr w:rsidR="001A3C1E" w14:paraId="3F6D0732" w14:textId="77777777" w:rsidTr="001A3C1E">
        <w:tc>
          <w:tcPr>
            <w:tcW w:w="1548" w:type="dxa"/>
            <w:shd w:val="clear" w:color="auto" w:fill="DEEAF6"/>
            <w:vAlign w:val="center"/>
          </w:tcPr>
          <w:p w14:paraId="261423B4" w14:textId="4DB68FA5" w:rsidR="00E83D6F" w:rsidRPr="001A3C1E" w:rsidRDefault="00E83D6F" w:rsidP="001A3C1E">
            <w:pPr>
              <w:spacing w:line="280" w:lineRule="atLeast"/>
              <w:rPr>
                <w:b/>
                <w:bCs/>
              </w:rPr>
            </w:pPr>
            <w:r w:rsidRPr="001A3C1E">
              <w:rPr>
                <w:b/>
                <w:bCs/>
              </w:rPr>
              <w:t>FR2</w:t>
            </w:r>
          </w:p>
        </w:tc>
        <w:tc>
          <w:tcPr>
            <w:tcW w:w="4153" w:type="dxa"/>
            <w:shd w:val="clear" w:color="auto" w:fill="auto"/>
            <w:vAlign w:val="center"/>
          </w:tcPr>
          <w:p w14:paraId="053FB5A2" w14:textId="0AEDF0D7" w:rsidR="00206AAE" w:rsidRDefault="00206AAE" w:rsidP="001A3C1E">
            <w:pPr>
              <w:spacing w:line="280" w:lineRule="atLeast"/>
            </w:pPr>
            <w:r>
              <w:t xml:space="preserve">#1: </w:t>
            </w:r>
            <w:r w:rsidRPr="00656A8D">
              <w:t>QPSK</w:t>
            </w:r>
            <w:r>
              <w:t xml:space="preserve">, Rank 1, </w:t>
            </w:r>
            <w:r w:rsidR="0008494F" w:rsidRPr="00656A8D">
              <w:t>TDLC60-300</w:t>
            </w:r>
          </w:p>
          <w:p w14:paraId="7827C5E4" w14:textId="31345AA3" w:rsidR="00206AAE" w:rsidRDefault="00206AAE" w:rsidP="001A3C1E">
            <w:pPr>
              <w:spacing w:line="280" w:lineRule="atLeast"/>
            </w:pPr>
            <w:r>
              <w:t xml:space="preserve">#2: </w:t>
            </w:r>
            <w:r w:rsidRPr="00656A8D">
              <w:t>16QAM</w:t>
            </w:r>
            <w:r>
              <w:t xml:space="preserve">, Rank 1, </w:t>
            </w:r>
            <w:r w:rsidR="00133543" w:rsidRPr="00656A8D">
              <w:t>TDLA30-300</w:t>
            </w:r>
          </w:p>
          <w:p w14:paraId="28DFA4F4" w14:textId="09EB589B" w:rsidR="00206AAE" w:rsidRDefault="00206AAE" w:rsidP="001A3C1E">
            <w:pPr>
              <w:spacing w:line="280" w:lineRule="atLeast"/>
            </w:pPr>
            <w:r>
              <w:t xml:space="preserve">#3: 64QAM, Rank 1, </w:t>
            </w:r>
            <w:r w:rsidR="00E01340" w:rsidRPr="00656A8D">
              <w:t>TDLA30-75</w:t>
            </w:r>
          </w:p>
          <w:p w14:paraId="6DAA86DB" w14:textId="018E90DF" w:rsidR="00E83D6F" w:rsidRDefault="00206AAE" w:rsidP="001A3C1E">
            <w:pPr>
              <w:spacing w:line="280" w:lineRule="atLeast"/>
            </w:pPr>
            <w:r>
              <w:t xml:space="preserve">#4: FFS 256QAM, Rank 1, </w:t>
            </w:r>
            <w:r w:rsidR="004823B4" w:rsidRPr="00656A8D">
              <w:t>TDLD30-75</w:t>
            </w:r>
          </w:p>
        </w:tc>
        <w:tc>
          <w:tcPr>
            <w:tcW w:w="4154" w:type="dxa"/>
            <w:shd w:val="clear" w:color="auto" w:fill="auto"/>
            <w:vAlign w:val="center"/>
          </w:tcPr>
          <w:p w14:paraId="420470ED" w14:textId="2291A4AD" w:rsidR="00E83D6F" w:rsidRDefault="002946D3" w:rsidP="001A3C1E">
            <w:pPr>
              <w:spacing w:line="280" w:lineRule="atLeast"/>
            </w:pPr>
            <w:r>
              <w:t xml:space="preserve">#1: </w:t>
            </w:r>
            <w:r w:rsidRPr="00656A8D">
              <w:t>64QAM</w:t>
            </w:r>
            <w:r>
              <w:t xml:space="preserve">, Rank 1, </w:t>
            </w:r>
            <w:r w:rsidR="00DA24B0" w:rsidRPr="00656A8D">
              <w:t>TDLA30-75</w:t>
            </w:r>
          </w:p>
        </w:tc>
      </w:tr>
    </w:tbl>
    <w:p w14:paraId="60826910" w14:textId="31DF0ED3" w:rsidR="00E83D6F" w:rsidRDefault="00E83D6F" w:rsidP="00F05681"/>
    <w:p w14:paraId="5B55CC08" w14:textId="4E203D61" w:rsidR="00C863B0" w:rsidRDefault="00C863B0" w:rsidP="00C863B0">
      <w:pPr>
        <w:pStyle w:val="Caption"/>
      </w:pPr>
      <w:r>
        <w:t xml:space="preserve">Table </w:t>
      </w:r>
      <w:r>
        <w:fldChar w:fldCharType="begin"/>
      </w:r>
      <w:r>
        <w:instrText xml:space="preserve"> SEQ Table \* ARABIC </w:instrText>
      </w:r>
      <w:r>
        <w:fldChar w:fldCharType="separate"/>
      </w:r>
      <w:r w:rsidR="00633A0C">
        <w:rPr>
          <w:noProof/>
        </w:rPr>
        <w:t>2</w:t>
      </w:r>
      <w:r>
        <w:fldChar w:fldCharType="end"/>
      </w:r>
      <w:r>
        <w:t>. Potential scope of 2 Rx PDSCH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4153"/>
        <w:gridCol w:w="4154"/>
      </w:tblGrid>
      <w:tr w:rsidR="001A3C1E" w14:paraId="49D32D86" w14:textId="77777777" w:rsidTr="001A3C1E">
        <w:tc>
          <w:tcPr>
            <w:tcW w:w="1548" w:type="dxa"/>
            <w:shd w:val="clear" w:color="auto" w:fill="DEEAF6"/>
          </w:tcPr>
          <w:p w14:paraId="05812DFF" w14:textId="77777777" w:rsidR="00C863B0" w:rsidRPr="001A3C1E" w:rsidRDefault="00C863B0" w:rsidP="001A3C1E">
            <w:pPr>
              <w:spacing w:line="280" w:lineRule="atLeast"/>
              <w:jc w:val="both"/>
              <w:rPr>
                <w:b/>
                <w:bCs/>
              </w:rPr>
            </w:pPr>
          </w:p>
        </w:tc>
        <w:tc>
          <w:tcPr>
            <w:tcW w:w="4153" w:type="dxa"/>
            <w:shd w:val="clear" w:color="auto" w:fill="DEEAF6"/>
            <w:vAlign w:val="center"/>
          </w:tcPr>
          <w:p w14:paraId="47CE3001" w14:textId="77777777" w:rsidR="00C863B0" w:rsidRPr="001A3C1E" w:rsidRDefault="00C863B0" w:rsidP="001A3C1E">
            <w:pPr>
              <w:spacing w:line="280" w:lineRule="atLeast"/>
              <w:jc w:val="center"/>
              <w:rPr>
                <w:b/>
                <w:bCs/>
              </w:rPr>
            </w:pPr>
            <w:r w:rsidRPr="001A3C1E">
              <w:rPr>
                <w:b/>
                <w:bCs/>
              </w:rPr>
              <w:t>Option 1</w:t>
            </w:r>
          </w:p>
        </w:tc>
        <w:tc>
          <w:tcPr>
            <w:tcW w:w="4154" w:type="dxa"/>
            <w:shd w:val="clear" w:color="auto" w:fill="DEEAF6"/>
            <w:vAlign w:val="center"/>
          </w:tcPr>
          <w:p w14:paraId="4C14822F" w14:textId="77777777" w:rsidR="00C863B0" w:rsidRPr="001A3C1E" w:rsidRDefault="00C863B0" w:rsidP="001A3C1E">
            <w:pPr>
              <w:spacing w:line="280" w:lineRule="atLeast"/>
              <w:jc w:val="center"/>
              <w:rPr>
                <w:b/>
                <w:bCs/>
              </w:rPr>
            </w:pPr>
            <w:r w:rsidRPr="001A3C1E">
              <w:rPr>
                <w:b/>
                <w:bCs/>
              </w:rPr>
              <w:t>Option 2</w:t>
            </w:r>
          </w:p>
        </w:tc>
      </w:tr>
      <w:tr w:rsidR="001A3C1E" w14:paraId="2203B02B" w14:textId="77777777" w:rsidTr="001A3C1E">
        <w:tc>
          <w:tcPr>
            <w:tcW w:w="1548" w:type="dxa"/>
            <w:shd w:val="clear" w:color="auto" w:fill="DEEAF6"/>
            <w:vAlign w:val="center"/>
          </w:tcPr>
          <w:p w14:paraId="45864F76" w14:textId="77777777" w:rsidR="00C863B0" w:rsidRPr="001A3C1E" w:rsidRDefault="00C863B0" w:rsidP="001A3C1E">
            <w:pPr>
              <w:spacing w:line="280" w:lineRule="atLeast"/>
              <w:rPr>
                <w:b/>
                <w:bCs/>
              </w:rPr>
            </w:pPr>
            <w:r w:rsidRPr="001A3C1E">
              <w:rPr>
                <w:b/>
                <w:bCs/>
              </w:rPr>
              <w:t>FR1 FDD</w:t>
            </w:r>
          </w:p>
        </w:tc>
        <w:tc>
          <w:tcPr>
            <w:tcW w:w="4153" w:type="dxa"/>
            <w:shd w:val="clear" w:color="auto" w:fill="auto"/>
            <w:vAlign w:val="center"/>
          </w:tcPr>
          <w:p w14:paraId="4CA33D47" w14:textId="77777777" w:rsidR="00C863B0" w:rsidRDefault="00C863B0" w:rsidP="001A3C1E">
            <w:pPr>
              <w:spacing w:line="280" w:lineRule="atLeast"/>
            </w:pPr>
            <w:r>
              <w:t xml:space="preserve">#1: </w:t>
            </w:r>
            <w:r w:rsidRPr="00656A8D">
              <w:t>QPSK</w:t>
            </w:r>
            <w:r>
              <w:t xml:space="preserve">, Rank 1, </w:t>
            </w:r>
            <w:r w:rsidRPr="00656A8D">
              <w:t>TDLB100-400</w:t>
            </w:r>
          </w:p>
          <w:p w14:paraId="2D72BDB6" w14:textId="77777777" w:rsidR="00C863B0" w:rsidRDefault="00C863B0" w:rsidP="001A3C1E">
            <w:pPr>
              <w:spacing w:line="280" w:lineRule="atLeast"/>
            </w:pPr>
            <w:r>
              <w:t xml:space="preserve">#2: </w:t>
            </w:r>
            <w:r w:rsidRPr="00656A8D">
              <w:t>16QAM</w:t>
            </w:r>
            <w:r>
              <w:t xml:space="preserve">, Rank 1, </w:t>
            </w:r>
            <w:r w:rsidRPr="00656A8D">
              <w:t>TDLC300-100</w:t>
            </w:r>
          </w:p>
          <w:p w14:paraId="25E4BEB1" w14:textId="1FCF84D3" w:rsidR="00C863B0" w:rsidRDefault="00C863B0" w:rsidP="001A3C1E">
            <w:pPr>
              <w:spacing w:line="280" w:lineRule="atLeast"/>
            </w:pPr>
            <w:r>
              <w:t xml:space="preserve">#3: 64QAM, Rank </w:t>
            </w:r>
            <w:r w:rsidR="00633A0C">
              <w:t>2</w:t>
            </w:r>
            <w:r>
              <w:t xml:space="preserve">, </w:t>
            </w:r>
            <w:r w:rsidRPr="00656A8D">
              <w:t>TDLA30-10</w:t>
            </w:r>
          </w:p>
          <w:p w14:paraId="53746264" w14:textId="77777777" w:rsidR="00C863B0" w:rsidRDefault="00C863B0" w:rsidP="001A3C1E">
            <w:pPr>
              <w:spacing w:line="280" w:lineRule="atLeast"/>
            </w:pPr>
            <w:r>
              <w:t xml:space="preserve">#4: FFS 256QAM, Rank 1, </w:t>
            </w:r>
            <w:r w:rsidRPr="00656A8D">
              <w:t>TDLA30-10</w:t>
            </w:r>
          </w:p>
        </w:tc>
        <w:tc>
          <w:tcPr>
            <w:tcW w:w="4154" w:type="dxa"/>
            <w:shd w:val="clear" w:color="auto" w:fill="auto"/>
            <w:vAlign w:val="center"/>
          </w:tcPr>
          <w:p w14:paraId="32EF8B38" w14:textId="77777777" w:rsidR="00C863B0" w:rsidRDefault="00C863B0" w:rsidP="001A3C1E">
            <w:pPr>
              <w:spacing w:line="280" w:lineRule="atLeast"/>
            </w:pPr>
            <w:r>
              <w:t xml:space="preserve">#1: QPSK, Rank 1, </w:t>
            </w:r>
            <w:r w:rsidRPr="00656A8D">
              <w:t>TDLC300-100</w:t>
            </w:r>
          </w:p>
          <w:p w14:paraId="2ABCA49C" w14:textId="77777777" w:rsidR="00C863B0" w:rsidRDefault="00C863B0" w:rsidP="001A3C1E">
            <w:pPr>
              <w:spacing w:line="280" w:lineRule="atLeast"/>
            </w:pPr>
            <w:r>
              <w:t xml:space="preserve">#2: </w:t>
            </w:r>
            <w:r w:rsidRPr="00656A8D">
              <w:t>256QAM</w:t>
            </w:r>
            <w:r>
              <w:t xml:space="preserve">, Rank 1, </w:t>
            </w:r>
            <w:r w:rsidRPr="00656A8D">
              <w:t>TDLA30-10</w:t>
            </w:r>
          </w:p>
        </w:tc>
      </w:tr>
      <w:tr w:rsidR="001A3C1E" w14:paraId="3FDC8B06" w14:textId="77777777" w:rsidTr="001A3C1E">
        <w:tc>
          <w:tcPr>
            <w:tcW w:w="1548" w:type="dxa"/>
            <w:shd w:val="clear" w:color="auto" w:fill="DEEAF6"/>
            <w:vAlign w:val="center"/>
          </w:tcPr>
          <w:p w14:paraId="028A1DA5" w14:textId="77777777" w:rsidR="00C863B0" w:rsidRPr="001A3C1E" w:rsidRDefault="00C863B0" w:rsidP="001A3C1E">
            <w:pPr>
              <w:spacing w:line="280" w:lineRule="atLeast"/>
              <w:rPr>
                <w:b/>
                <w:bCs/>
              </w:rPr>
            </w:pPr>
            <w:r w:rsidRPr="001A3C1E">
              <w:rPr>
                <w:b/>
                <w:bCs/>
              </w:rPr>
              <w:t>FR1 TDD</w:t>
            </w:r>
          </w:p>
        </w:tc>
        <w:tc>
          <w:tcPr>
            <w:tcW w:w="4153" w:type="dxa"/>
            <w:shd w:val="clear" w:color="auto" w:fill="auto"/>
            <w:vAlign w:val="center"/>
          </w:tcPr>
          <w:p w14:paraId="079FE304" w14:textId="77777777" w:rsidR="00C863B0" w:rsidRDefault="00C863B0" w:rsidP="001A3C1E">
            <w:pPr>
              <w:spacing w:line="280" w:lineRule="atLeast"/>
            </w:pPr>
            <w:r>
              <w:t xml:space="preserve">#1: </w:t>
            </w:r>
            <w:r w:rsidRPr="00656A8D">
              <w:t>QPSK</w:t>
            </w:r>
            <w:r>
              <w:t xml:space="preserve">, Rank 1, </w:t>
            </w:r>
            <w:r w:rsidRPr="00656A8D">
              <w:t>TDLB100-400</w:t>
            </w:r>
          </w:p>
          <w:p w14:paraId="1BD4BA0B" w14:textId="77777777" w:rsidR="00C863B0" w:rsidRDefault="00C863B0" w:rsidP="001A3C1E">
            <w:pPr>
              <w:spacing w:line="280" w:lineRule="atLeast"/>
            </w:pPr>
            <w:r>
              <w:t xml:space="preserve">#2: </w:t>
            </w:r>
            <w:r w:rsidRPr="00656A8D">
              <w:t>16QAM</w:t>
            </w:r>
            <w:r>
              <w:t xml:space="preserve">, Rank 1, </w:t>
            </w:r>
            <w:r w:rsidRPr="00656A8D">
              <w:t>TDLC300-100</w:t>
            </w:r>
          </w:p>
          <w:p w14:paraId="4AF1FB32" w14:textId="3B329536" w:rsidR="00C863B0" w:rsidRDefault="00C863B0" w:rsidP="001A3C1E">
            <w:pPr>
              <w:spacing w:line="280" w:lineRule="atLeast"/>
            </w:pPr>
            <w:r>
              <w:t xml:space="preserve">#3: 64QAM, Rank </w:t>
            </w:r>
            <w:r w:rsidR="00633A0C">
              <w:t>2</w:t>
            </w:r>
            <w:r>
              <w:t xml:space="preserve">, </w:t>
            </w:r>
            <w:r w:rsidRPr="00656A8D">
              <w:t>TDLA30-10</w:t>
            </w:r>
          </w:p>
          <w:p w14:paraId="403E9B7F" w14:textId="77777777" w:rsidR="00C863B0" w:rsidRDefault="00C863B0" w:rsidP="001A3C1E">
            <w:pPr>
              <w:spacing w:line="280" w:lineRule="atLeast"/>
            </w:pPr>
            <w:r>
              <w:t xml:space="preserve">#4: FFS 256QAM, Rank 1, </w:t>
            </w:r>
            <w:r w:rsidRPr="00656A8D">
              <w:t>TDLA30-10</w:t>
            </w:r>
          </w:p>
        </w:tc>
        <w:tc>
          <w:tcPr>
            <w:tcW w:w="4154" w:type="dxa"/>
            <w:shd w:val="clear" w:color="auto" w:fill="auto"/>
            <w:vAlign w:val="center"/>
          </w:tcPr>
          <w:p w14:paraId="3CE02FB4" w14:textId="77777777" w:rsidR="00C863B0" w:rsidRDefault="00C863B0" w:rsidP="001A3C1E">
            <w:pPr>
              <w:spacing w:line="280" w:lineRule="atLeast"/>
            </w:pPr>
            <w:r>
              <w:t xml:space="preserve">#1: 64QAM, Rank 1, </w:t>
            </w:r>
            <w:r w:rsidRPr="00656A8D">
              <w:t>TDLA30-10</w:t>
            </w:r>
          </w:p>
          <w:p w14:paraId="7F92DAB0" w14:textId="77777777" w:rsidR="00C863B0" w:rsidRDefault="00C863B0" w:rsidP="001A3C1E">
            <w:pPr>
              <w:spacing w:line="280" w:lineRule="atLeast"/>
            </w:pPr>
            <w:r>
              <w:t xml:space="preserve">#2: </w:t>
            </w:r>
            <w:r w:rsidRPr="00656A8D">
              <w:t>256QAM</w:t>
            </w:r>
            <w:r>
              <w:t xml:space="preserve">, Rank 1, </w:t>
            </w:r>
            <w:r w:rsidRPr="00656A8D">
              <w:t>TDLA30-10</w:t>
            </w:r>
          </w:p>
        </w:tc>
      </w:tr>
      <w:tr w:rsidR="001A3C1E" w14:paraId="23501AAB" w14:textId="77777777" w:rsidTr="001A3C1E">
        <w:tc>
          <w:tcPr>
            <w:tcW w:w="1548" w:type="dxa"/>
            <w:shd w:val="clear" w:color="auto" w:fill="DEEAF6"/>
            <w:vAlign w:val="center"/>
          </w:tcPr>
          <w:p w14:paraId="0ACE2D0A" w14:textId="77777777" w:rsidR="00C863B0" w:rsidRPr="001A3C1E" w:rsidRDefault="00C863B0" w:rsidP="001A3C1E">
            <w:pPr>
              <w:spacing w:line="280" w:lineRule="atLeast"/>
              <w:rPr>
                <w:b/>
                <w:bCs/>
              </w:rPr>
            </w:pPr>
            <w:r w:rsidRPr="001A3C1E">
              <w:rPr>
                <w:b/>
                <w:bCs/>
              </w:rPr>
              <w:t>FR2</w:t>
            </w:r>
          </w:p>
        </w:tc>
        <w:tc>
          <w:tcPr>
            <w:tcW w:w="4153" w:type="dxa"/>
            <w:shd w:val="clear" w:color="auto" w:fill="auto"/>
            <w:vAlign w:val="center"/>
          </w:tcPr>
          <w:p w14:paraId="08F8D3B6" w14:textId="77777777" w:rsidR="00E01340" w:rsidRDefault="00E01340" w:rsidP="001A3C1E">
            <w:pPr>
              <w:spacing w:line="280" w:lineRule="atLeast"/>
            </w:pPr>
            <w:r>
              <w:t xml:space="preserve">#1: </w:t>
            </w:r>
            <w:r w:rsidRPr="00656A8D">
              <w:t>QPSK</w:t>
            </w:r>
            <w:r>
              <w:t xml:space="preserve">, Rank 1, </w:t>
            </w:r>
            <w:r w:rsidRPr="00656A8D">
              <w:t>TDLC60-300</w:t>
            </w:r>
          </w:p>
          <w:p w14:paraId="4CDEB4D3" w14:textId="64751379" w:rsidR="00E01340" w:rsidRDefault="00E01340" w:rsidP="001A3C1E">
            <w:pPr>
              <w:spacing w:line="280" w:lineRule="atLeast"/>
            </w:pPr>
            <w:r>
              <w:t xml:space="preserve">#2: </w:t>
            </w:r>
            <w:r w:rsidRPr="00656A8D">
              <w:t>16QAM</w:t>
            </w:r>
            <w:r>
              <w:t>, Rank</w:t>
            </w:r>
            <w:r w:rsidR="002467F7">
              <w:t xml:space="preserve"> 2</w:t>
            </w:r>
            <w:r>
              <w:t xml:space="preserve">, </w:t>
            </w:r>
            <w:r w:rsidRPr="00656A8D">
              <w:t>TDLA30-300</w:t>
            </w:r>
          </w:p>
          <w:p w14:paraId="16CBD5FA" w14:textId="0D33C02B" w:rsidR="00E01340" w:rsidRDefault="00E01340" w:rsidP="001A3C1E">
            <w:pPr>
              <w:spacing w:line="280" w:lineRule="atLeast"/>
            </w:pPr>
            <w:r>
              <w:t xml:space="preserve">#3: 64QAM, Rank </w:t>
            </w:r>
            <w:r w:rsidR="002467F7">
              <w:t>2</w:t>
            </w:r>
            <w:r>
              <w:t xml:space="preserve">, </w:t>
            </w:r>
            <w:r w:rsidRPr="00656A8D">
              <w:t>TDLA30-75</w:t>
            </w:r>
          </w:p>
          <w:p w14:paraId="1266DC39" w14:textId="24DC8AB3" w:rsidR="00C863B0" w:rsidRDefault="00E01340" w:rsidP="001A3C1E">
            <w:pPr>
              <w:spacing w:line="280" w:lineRule="atLeast"/>
            </w:pPr>
            <w:r>
              <w:t xml:space="preserve">#4: FFS 256QAM, Rank 1, </w:t>
            </w:r>
            <w:r w:rsidRPr="00656A8D">
              <w:t>TDLD30-75</w:t>
            </w:r>
          </w:p>
        </w:tc>
        <w:tc>
          <w:tcPr>
            <w:tcW w:w="4154" w:type="dxa"/>
            <w:shd w:val="clear" w:color="auto" w:fill="auto"/>
            <w:vAlign w:val="center"/>
          </w:tcPr>
          <w:p w14:paraId="0F1B3F17" w14:textId="77777777" w:rsidR="00C863B0" w:rsidRDefault="00C863B0" w:rsidP="001A3C1E">
            <w:pPr>
              <w:spacing w:line="280" w:lineRule="atLeast"/>
            </w:pPr>
            <w:r>
              <w:t xml:space="preserve">#1: </w:t>
            </w:r>
            <w:r w:rsidRPr="00656A8D">
              <w:t>64QAM</w:t>
            </w:r>
            <w:r>
              <w:t xml:space="preserve">, Rank 1, </w:t>
            </w:r>
            <w:r w:rsidRPr="00656A8D">
              <w:t>TDLA30-75</w:t>
            </w:r>
          </w:p>
        </w:tc>
      </w:tr>
    </w:tbl>
    <w:p w14:paraId="55488CFE" w14:textId="10DC3C90" w:rsidR="00C863B0" w:rsidRDefault="00C863B0" w:rsidP="00F05681"/>
    <w:p w14:paraId="6547E326" w14:textId="3C6445CA" w:rsidR="00163C2E" w:rsidRDefault="00220D15" w:rsidP="00F05681">
      <w:r>
        <w:t xml:space="preserve">Based on review of existing options, we can observe that Option 1 for all scenarios allows to achieve significant test coverage </w:t>
      </w:r>
      <w:r w:rsidR="009163EB">
        <w:t xml:space="preserve">and verify RedCap performance </w:t>
      </w:r>
      <w:r w:rsidR="00CD72E1">
        <w:t xml:space="preserve">under different modulation order, channel propagation and rank conditions. </w:t>
      </w:r>
      <w:r w:rsidR="00596FDF">
        <w:t>Also, we can observe that same test coverage is considered for FR1 FDD and FR1 TDD</w:t>
      </w:r>
      <w:r w:rsidR="00043ADB">
        <w:t xml:space="preserve"> for Option 1 in comparison to Option 2. </w:t>
      </w:r>
      <w:r w:rsidR="00CD72E1">
        <w:t xml:space="preserve">Therefore, we </w:t>
      </w:r>
      <w:r w:rsidR="00FC3813">
        <w:t xml:space="preserve">propose to consider </w:t>
      </w:r>
      <w:r w:rsidR="00043ADB">
        <w:t>O</w:t>
      </w:r>
      <w:r w:rsidR="00FC3813">
        <w:t>ption</w:t>
      </w:r>
      <w:r w:rsidR="00043ADB">
        <w:t xml:space="preserve"> 1</w:t>
      </w:r>
      <w:r w:rsidR="00FC3813">
        <w:t xml:space="preserve"> </w:t>
      </w:r>
      <w:r w:rsidR="006F453C">
        <w:t>for</w:t>
      </w:r>
      <w:r w:rsidR="0045771D">
        <w:t xml:space="preserve"> definition of PDSCH requirements.</w:t>
      </w:r>
      <w:r w:rsidR="004163A5">
        <w:t xml:space="preserve"> </w:t>
      </w:r>
    </w:p>
    <w:p w14:paraId="6C0C25FE" w14:textId="3617027D" w:rsidR="00220D15" w:rsidRDefault="004163A5" w:rsidP="00F05681">
      <w:r>
        <w:t>As for 256QAM testing</w:t>
      </w:r>
      <w:r w:rsidR="005B16B2">
        <w:t xml:space="preserve">, </w:t>
      </w:r>
      <w:r w:rsidR="00163C2E">
        <w:t>this feature is optional for RedCap UEs for both FRs. Sa</w:t>
      </w:r>
      <w:r w:rsidR="003B0102">
        <w:t>m</w:t>
      </w:r>
      <w:r w:rsidR="00163C2E">
        <w:t xml:space="preserve">e time, we think that it </w:t>
      </w:r>
      <w:r w:rsidR="00043ADB">
        <w:t>will</w:t>
      </w:r>
      <w:r w:rsidR="00163C2E">
        <w:t xml:space="preserve"> be </w:t>
      </w:r>
      <w:r w:rsidR="00617ED1">
        <w:t xml:space="preserve">beneficial to </w:t>
      </w:r>
      <w:r w:rsidR="00163C2E">
        <w:t>verif</w:t>
      </w:r>
      <w:r w:rsidR="00617ED1">
        <w:t>y it</w:t>
      </w:r>
      <w:r w:rsidR="00163C2E">
        <w:t xml:space="preserve"> fo</w:t>
      </w:r>
      <w:r w:rsidR="003B0102">
        <w:t xml:space="preserve">r UEs which support this functionality. However, we suggest </w:t>
      </w:r>
      <w:proofErr w:type="gramStart"/>
      <w:r w:rsidR="003B0102">
        <w:t>to cover</w:t>
      </w:r>
      <w:proofErr w:type="gramEnd"/>
      <w:r w:rsidR="003B0102">
        <w:t xml:space="preserve"> 256QAM only for FR1 </w:t>
      </w:r>
      <w:r w:rsidR="00617ED1">
        <w:t xml:space="preserve">scenario, because </w:t>
      </w:r>
      <w:r w:rsidR="00164BBB">
        <w:t xml:space="preserve">FR2 </w:t>
      </w:r>
      <w:r w:rsidR="00617ED1">
        <w:t xml:space="preserve">256QAM requirements were defined with </w:t>
      </w:r>
      <w:r w:rsidR="001E2039">
        <w:t xml:space="preserve">the </w:t>
      </w:r>
      <w:r w:rsidR="00617ED1">
        <w:t xml:space="preserve">smallest CBW 50 MHz and </w:t>
      </w:r>
      <w:r w:rsidR="001E2039">
        <w:t>with the smallest MCS (i.e. MCS 20) to ensure</w:t>
      </w:r>
      <w:r w:rsidR="008B0F57">
        <w:t>,</w:t>
      </w:r>
      <w:r w:rsidR="001E2039">
        <w:t xml:space="preserve"> that testable SNR can be </w:t>
      </w:r>
      <w:r w:rsidR="00164BBB">
        <w:t>achieved</w:t>
      </w:r>
      <w:r w:rsidR="008B0F57">
        <w:t>,</w:t>
      </w:r>
      <w:r w:rsidR="00164BBB">
        <w:t xml:space="preserve"> </w:t>
      </w:r>
      <w:r w:rsidR="00041B58">
        <w:t>and reduction of number of Rx antennas from 2 to 1 will lead to increasing of operating SNR, which poten</w:t>
      </w:r>
      <w:r w:rsidR="008B0F57">
        <w:t>tially will be untestable</w:t>
      </w:r>
      <w:r w:rsidR="00041B58">
        <w:t>.</w:t>
      </w:r>
      <w:r w:rsidR="00BA5CF3">
        <w:t xml:space="preserve"> We think that it is better to have same test coverage for 1 and 2 Rx RedCap UEs. Therefore, it is better to exclude FR2 256QAM requirements for both UEs.</w:t>
      </w:r>
    </w:p>
    <w:p w14:paraId="4783E9CE" w14:textId="2DDDA979" w:rsidR="00BA5CF3" w:rsidRDefault="00BA5CF3" w:rsidP="00BA5CF3">
      <w:pPr>
        <w:tabs>
          <w:tab w:val="left" w:pos="1276"/>
        </w:tabs>
        <w:ind w:left="1276" w:hanging="1276"/>
        <w:jc w:val="both"/>
        <w:rPr>
          <w:b/>
        </w:rPr>
      </w:pPr>
      <w:r w:rsidRPr="004B294A">
        <w:rPr>
          <w:b/>
        </w:rPr>
        <w:t xml:space="preserve">Proposal </w:t>
      </w:r>
      <w:r w:rsidR="005F1966">
        <w:rPr>
          <w:b/>
        </w:rPr>
        <w:t>2</w:t>
      </w:r>
      <w:r w:rsidRPr="004B294A">
        <w:rPr>
          <w:b/>
        </w:rPr>
        <w:t>:</w:t>
      </w:r>
      <w:r w:rsidRPr="004B294A">
        <w:rPr>
          <w:b/>
        </w:rPr>
        <w:tab/>
      </w:r>
      <w:r>
        <w:rPr>
          <w:b/>
        </w:rPr>
        <w:t xml:space="preserve">Consider the following scope of </w:t>
      </w:r>
      <w:r w:rsidR="00DB41BF">
        <w:rPr>
          <w:b/>
        </w:rPr>
        <w:t>PDSCH requirements for 1 Rx RedCap UEs</w:t>
      </w:r>
    </w:p>
    <w:p w14:paraId="36700D85" w14:textId="4E8A241B" w:rsidR="00DB41BF" w:rsidRDefault="00DB41BF" w:rsidP="00DB41BF">
      <w:pPr>
        <w:numPr>
          <w:ilvl w:val="0"/>
          <w:numId w:val="42"/>
        </w:numPr>
        <w:tabs>
          <w:tab w:val="left" w:pos="1350"/>
        </w:tabs>
        <w:ind w:left="1440" w:hanging="180"/>
        <w:jc w:val="both"/>
        <w:rPr>
          <w:b/>
        </w:rPr>
      </w:pPr>
      <w:r>
        <w:rPr>
          <w:b/>
        </w:rPr>
        <w:t>FR1: QPSK Rank 1, 16QAM Rank 1, 64QAM Rank 1, 256QAM Rank 1</w:t>
      </w:r>
    </w:p>
    <w:p w14:paraId="2497F53B" w14:textId="67B12AFD" w:rsidR="00DB41BF" w:rsidRPr="00DB41BF" w:rsidRDefault="00DB41BF" w:rsidP="00DB41BF">
      <w:pPr>
        <w:numPr>
          <w:ilvl w:val="0"/>
          <w:numId w:val="42"/>
        </w:numPr>
        <w:tabs>
          <w:tab w:val="left" w:pos="1350"/>
        </w:tabs>
        <w:ind w:left="1440" w:hanging="180"/>
        <w:jc w:val="both"/>
        <w:rPr>
          <w:b/>
        </w:rPr>
      </w:pPr>
      <w:r>
        <w:rPr>
          <w:b/>
        </w:rPr>
        <w:lastRenderedPageBreak/>
        <w:t>FR2: QPSK Rank 1, 16QAM Rank 1, 64QAM Rank 1</w:t>
      </w:r>
    </w:p>
    <w:p w14:paraId="31D5BB54" w14:textId="4DC82BEE" w:rsidR="00DB41BF" w:rsidRDefault="00DB41BF" w:rsidP="00DB41BF">
      <w:pPr>
        <w:tabs>
          <w:tab w:val="left" w:pos="1276"/>
        </w:tabs>
        <w:ind w:left="1276" w:hanging="1276"/>
        <w:jc w:val="both"/>
        <w:rPr>
          <w:b/>
        </w:rPr>
      </w:pPr>
      <w:r w:rsidRPr="004B294A">
        <w:rPr>
          <w:b/>
        </w:rPr>
        <w:t xml:space="preserve">Proposal </w:t>
      </w:r>
      <w:r w:rsidR="005F1966">
        <w:rPr>
          <w:b/>
        </w:rPr>
        <w:t>3</w:t>
      </w:r>
      <w:r w:rsidRPr="004B294A">
        <w:rPr>
          <w:b/>
        </w:rPr>
        <w:t>:</w:t>
      </w:r>
      <w:r w:rsidRPr="004B294A">
        <w:rPr>
          <w:b/>
        </w:rPr>
        <w:tab/>
      </w:r>
      <w:r>
        <w:rPr>
          <w:b/>
        </w:rPr>
        <w:t>Consider the following scope of PDSCH requirements for 2 Rx RedCap UEs</w:t>
      </w:r>
    </w:p>
    <w:p w14:paraId="6F805B75" w14:textId="5BA383C2" w:rsidR="00DB41BF" w:rsidRDefault="00DB41BF" w:rsidP="00DB41BF">
      <w:pPr>
        <w:numPr>
          <w:ilvl w:val="0"/>
          <w:numId w:val="42"/>
        </w:numPr>
        <w:tabs>
          <w:tab w:val="left" w:pos="1350"/>
        </w:tabs>
        <w:ind w:left="1440" w:hanging="180"/>
        <w:jc w:val="both"/>
        <w:rPr>
          <w:b/>
        </w:rPr>
      </w:pPr>
      <w:r>
        <w:rPr>
          <w:b/>
        </w:rPr>
        <w:t>FR1: QPSK Rank 1, 16QAM Rank 1, 64QAM Rank 2, 256QAM Rank 1</w:t>
      </w:r>
    </w:p>
    <w:p w14:paraId="2A417E75" w14:textId="51654469" w:rsidR="00DB41BF" w:rsidRDefault="00DB41BF" w:rsidP="00DB41BF">
      <w:pPr>
        <w:numPr>
          <w:ilvl w:val="0"/>
          <w:numId w:val="42"/>
        </w:numPr>
        <w:tabs>
          <w:tab w:val="left" w:pos="1350"/>
        </w:tabs>
        <w:ind w:left="1440" w:hanging="180"/>
        <w:jc w:val="both"/>
        <w:rPr>
          <w:b/>
        </w:rPr>
      </w:pPr>
      <w:r>
        <w:rPr>
          <w:b/>
        </w:rPr>
        <w:t>FR2: QPSK Rank 1, 16QAM Rank 2, 64QAM Rank 2</w:t>
      </w:r>
    </w:p>
    <w:p w14:paraId="34FE614A" w14:textId="77777777" w:rsidR="00552FFC" w:rsidRPr="00DB41BF" w:rsidRDefault="00552FFC" w:rsidP="00552FFC">
      <w:pPr>
        <w:tabs>
          <w:tab w:val="left" w:pos="1350"/>
        </w:tabs>
        <w:jc w:val="both"/>
        <w:rPr>
          <w:b/>
        </w:rPr>
      </w:pPr>
    </w:p>
    <w:p w14:paraId="3CA08260" w14:textId="0167B376" w:rsidR="00DE4021" w:rsidRPr="00DE4021" w:rsidRDefault="00DE4021" w:rsidP="00F05681">
      <w:pPr>
        <w:rPr>
          <w:b/>
          <w:bCs/>
          <w:u w:val="single"/>
        </w:rPr>
      </w:pPr>
      <w:r w:rsidRPr="00DE4021">
        <w:rPr>
          <w:b/>
          <w:bCs/>
          <w:u w:val="single"/>
        </w:rPr>
        <w:t>PDCCH requirements</w:t>
      </w:r>
    </w:p>
    <w:p w14:paraId="025C5D49" w14:textId="7B2CBC24" w:rsidR="00DE4021" w:rsidRDefault="002E6C89" w:rsidP="00F05681">
      <w:r>
        <w:t xml:space="preserve">Based on the previous meeting agreement we have the following potential scope of </w:t>
      </w:r>
      <w:r w:rsidR="00561132">
        <w:t>PDSCH requirements</w:t>
      </w:r>
    </w:p>
    <w:p w14:paraId="5E2B98CB" w14:textId="25F2CEAC" w:rsidR="002E6C89" w:rsidRDefault="002E6C89" w:rsidP="002E6C89">
      <w:pPr>
        <w:pStyle w:val="Caption"/>
      </w:pPr>
      <w:r>
        <w:t xml:space="preserve">Table </w:t>
      </w:r>
      <w:r>
        <w:fldChar w:fldCharType="begin"/>
      </w:r>
      <w:r>
        <w:instrText xml:space="preserve"> SEQ Table \* ARABIC </w:instrText>
      </w:r>
      <w:r>
        <w:fldChar w:fldCharType="separate"/>
      </w:r>
      <w:r w:rsidR="00561132">
        <w:rPr>
          <w:noProof/>
        </w:rPr>
        <w:t>3</w:t>
      </w:r>
      <w:r>
        <w:fldChar w:fldCharType="end"/>
      </w:r>
      <w:r>
        <w:t>. Potential scope of PD</w:t>
      </w:r>
      <w:r w:rsidR="00561132">
        <w:t>C</w:t>
      </w:r>
      <w:r>
        <w:t>CH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4153"/>
        <w:gridCol w:w="4154"/>
      </w:tblGrid>
      <w:tr w:rsidR="001A3C1E" w14:paraId="6AE45123" w14:textId="77777777" w:rsidTr="001A3C1E">
        <w:tc>
          <w:tcPr>
            <w:tcW w:w="1548" w:type="dxa"/>
            <w:shd w:val="clear" w:color="auto" w:fill="DEEAF6"/>
          </w:tcPr>
          <w:p w14:paraId="49917D06" w14:textId="77777777" w:rsidR="002E6C89" w:rsidRPr="001A3C1E" w:rsidRDefault="002E6C89" w:rsidP="001A3C1E">
            <w:pPr>
              <w:spacing w:line="280" w:lineRule="atLeast"/>
              <w:jc w:val="both"/>
              <w:rPr>
                <w:b/>
                <w:bCs/>
              </w:rPr>
            </w:pPr>
          </w:p>
        </w:tc>
        <w:tc>
          <w:tcPr>
            <w:tcW w:w="4153" w:type="dxa"/>
            <w:shd w:val="clear" w:color="auto" w:fill="DEEAF6"/>
            <w:vAlign w:val="center"/>
          </w:tcPr>
          <w:p w14:paraId="6D762618" w14:textId="77777777" w:rsidR="002E6C89" w:rsidRPr="001A3C1E" w:rsidRDefault="002E6C89" w:rsidP="001A3C1E">
            <w:pPr>
              <w:spacing w:line="280" w:lineRule="atLeast"/>
              <w:jc w:val="center"/>
              <w:rPr>
                <w:b/>
                <w:bCs/>
              </w:rPr>
            </w:pPr>
            <w:r w:rsidRPr="001A3C1E">
              <w:rPr>
                <w:b/>
                <w:bCs/>
              </w:rPr>
              <w:t>Option 1</w:t>
            </w:r>
          </w:p>
        </w:tc>
        <w:tc>
          <w:tcPr>
            <w:tcW w:w="4154" w:type="dxa"/>
            <w:shd w:val="clear" w:color="auto" w:fill="DEEAF6"/>
            <w:vAlign w:val="center"/>
          </w:tcPr>
          <w:p w14:paraId="68A05B88" w14:textId="77777777" w:rsidR="002E6C89" w:rsidRPr="001A3C1E" w:rsidRDefault="002E6C89" w:rsidP="001A3C1E">
            <w:pPr>
              <w:spacing w:line="280" w:lineRule="atLeast"/>
              <w:jc w:val="center"/>
              <w:rPr>
                <w:b/>
                <w:bCs/>
              </w:rPr>
            </w:pPr>
            <w:r w:rsidRPr="001A3C1E">
              <w:rPr>
                <w:b/>
                <w:bCs/>
              </w:rPr>
              <w:t>Option 2</w:t>
            </w:r>
          </w:p>
        </w:tc>
      </w:tr>
      <w:tr w:rsidR="001A3C1E" w14:paraId="6EB8939F" w14:textId="77777777" w:rsidTr="001A3C1E">
        <w:tc>
          <w:tcPr>
            <w:tcW w:w="1548" w:type="dxa"/>
            <w:shd w:val="clear" w:color="auto" w:fill="DEEAF6"/>
            <w:vAlign w:val="center"/>
          </w:tcPr>
          <w:p w14:paraId="540998A9" w14:textId="77777777" w:rsidR="002E6C89" w:rsidRPr="001A3C1E" w:rsidRDefault="002E6C89" w:rsidP="001A3C1E">
            <w:pPr>
              <w:spacing w:line="280" w:lineRule="atLeast"/>
              <w:rPr>
                <w:b/>
                <w:bCs/>
              </w:rPr>
            </w:pPr>
            <w:r w:rsidRPr="001A3C1E">
              <w:rPr>
                <w:b/>
                <w:bCs/>
              </w:rPr>
              <w:t>FR1 FDD</w:t>
            </w:r>
          </w:p>
        </w:tc>
        <w:tc>
          <w:tcPr>
            <w:tcW w:w="4153" w:type="dxa"/>
            <w:shd w:val="clear" w:color="auto" w:fill="auto"/>
            <w:vAlign w:val="center"/>
          </w:tcPr>
          <w:p w14:paraId="7A65A120" w14:textId="46E6FC3A" w:rsidR="002E6C89" w:rsidRDefault="0051216D" w:rsidP="001A3C1E">
            <w:pPr>
              <w:spacing w:line="280" w:lineRule="atLeast"/>
            </w:pPr>
            <w:r w:rsidRPr="00656A8D">
              <w:t>AL8 only</w:t>
            </w:r>
          </w:p>
        </w:tc>
        <w:tc>
          <w:tcPr>
            <w:tcW w:w="4154" w:type="dxa"/>
            <w:shd w:val="clear" w:color="auto" w:fill="auto"/>
            <w:vAlign w:val="center"/>
          </w:tcPr>
          <w:p w14:paraId="52826063" w14:textId="2D2FE2D7" w:rsidR="002E6C89" w:rsidRDefault="009E7B95" w:rsidP="001A3C1E">
            <w:pPr>
              <w:spacing w:line="280" w:lineRule="atLeast"/>
            </w:pPr>
            <w:r w:rsidRPr="00656A8D">
              <w:t>AL4 and AL8. FFS for AL16</w:t>
            </w:r>
          </w:p>
        </w:tc>
      </w:tr>
      <w:tr w:rsidR="001A3C1E" w14:paraId="0FA78CD3" w14:textId="77777777" w:rsidTr="001A3C1E">
        <w:tc>
          <w:tcPr>
            <w:tcW w:w="1548" w:type="dxa"/>
            <w:shd w:val="clear" w:color="auto" w:fill="DEEAF6"/>
            <w:vAlign w:val="center"/>
          </w:tcPr>
          <w:p w14:paraId="3A043CEA" w14:textId="77777777" w:rsidR="002E6C89" w:rsidRPr="001A3C1E" w:rsidRDefault="002E6C89" w:rsidP="001A3C1E">
            <w:pPr>
              <w:spacing w:line="280" w:lineRule="atLeast"/>
              <w:rPr>
                <w:b/>
                <w:bCs/>
              </w:rPr>
            </w:pPr>
            <w:r w:rsidRPr="001A3C1E">
              <w:rPr>
                <w:b/>
                <w:bCs/>
              </w:rPr>
              <w:t>FR1 TDD</w:t>
            </w:r>
          </w:p>
        </w:tc>
        <w:tc>
          <w:tcPr>
            <w:tcW w:w="4153" w:type="dxa"/>
            <w:shd w:val="clear" w:color="auto" w:fill="auto"/>
            <w:vAlign w:val="center"/>
          </w:tcPr>
          <w:p w14:paraId="63840325" w14:textId="1884DE66" w:rsidR="002E6C89" w:rsidRDefault="00A76399" w:rsidP="001A3C1E">
            <w:pPr>
              <w:spacing w:line="280" w:lineRule="atLeast"/>
            </w:pPr>
            <w:r w:rsidRPr="00656A8D">
              <w:t>AL4 only</w:t>
            </w:r>
          </w:p>
        </w:tc>
        <w:tc>
          <w:tcPr>
            <w:tcW w:w="4154" w:type="dxa"/>
            <w:shd w:val="clear" w:color="auto" w:fill="auto"/>
            <w:vAlign w:val="center"/>
          </w:tcPr>
          <w:p w14:paraId="04FA414B" w14:textId="3A5652AD" w:rsidR="002E6C89" w:rsidRDefault="009E7B95" w:rsidP="001A3C1E">
            <w:pPr>
              <w:spacing w:line="280" w:lineRule="atLeast"/>
            </w:pPr>
            <w:r w:rsidRPr="00656A8D">
              <w:t>AL4 and AL8. FFS for AL16</w:t>
            </w:r>
          </w:p>
        </w:tc>
      </w:tr>
      <w:tr w:rsidR="001A3C1E" w14:paraId="0EA2A5D0" w14:textId="77777777" w:rsidTr="001A3C1E">
        <w:tc>
          <w:tcPr>
            <w:tcW w:w="1548" w:type="dxa"/>
            <w:shd w:val="clear" w:color="auto" w:fill="DEEAF6"/>
            <w:vAlign w:val="center"/>
          </w:tcPr>
          <w:p w14:paraId="29D2456F" w14:textId="77777777" w:rsidR="002E6C89" w:rsidRPr="001A3C1E" w:rsidRDefault="002E6C89" w:rsidP="001A3C1E">
            <w:pPr>
              <w:spacing w:line="280" w:lineRule="atLeast"/>
              <w:rPr>
                <w:b/>
                <w:bCs/>
              </w:rPr>
            </w:pPr>
            <w:r w:rsidRPr="001A3C1E">
              <w:rPr>
                <w:b/>
                <w:bCs/>
              </w:rPr>
              <w:t>FR2</w:t>
            </w:r>
          </w:p>
        </w:tc>
        <w:tc>
          <w:tcPr>
            <w:tcW w:w="4153" w:type="dxa"/>
            <w:shd w:val="clear" w:color="auto" w:fill="auto"/>
            <w:vAlign w:val="center"/>
          </w:tcPr>
          <w:p w14:paraId="4F80F966" w14:textId="1B5CCE31" w:rsidR="002E6C89" w:rsidRDefault="005B5032" w:rsidP="001A3C1E">
            <w:pPr>
              <w:spacing w:line="280" w:lineRule="atLeast"/>
            </w:pPr>
            <w:r w:rsidRPr="00656A8D">
              <w:t>AL16 only</w:t>
            </w:r>
          </w:p>
        </w:tc>
        <w:tc>
          <w:tcPr>
            <w:tcW w:w="4154" w:type="dxa"/>
            <w:shd w:val="clear" w:color="auto" w:fill="auto"/>
            <w:vAlign w:val="center"/>
          </w:tcPr>
          <w:p w14:paraId="21ECA5D5" w14:textId="684FC7FD" w:rsidR="002E6C89" w:rsidRDefault="009E7B95" w:rsidP="001A3C1E">
            <w:pPr>
              <w:spacing w:line="280" w:lineRule="atLeast"/>
            </w:pPr>
            <w:r w:rsidRPr="00656A8D">
              <w:t>AL4 and AL8. FFS for AL16</w:t>
            </w:r>
          </w:p>
        </w:tc>
      </w:tr>
    </w:tbl>
    <w:p w14:paraId="1A53CA5C" w14:textId="3A562D78" w:rsidR="002E6C89" w:rsidRDefault="00B958C0" w:rsidP="00F05681">
      <w:r>
        <w:t xml:space="preserve">To have sufficient test coverage for verification of </w:t>
      </w:r>
      <w:r w:rsidR="00D05005">
        <w:t>PDCCH performance for RedCap UEs</w:t>
      </w:r>
      <w:r w:rsidR="008B3ED3">
        <w:t xml:space="preserve">, we suggest </w:t>
      </w:r>
      <w:proofErr w:type="gramStart"/>
      <w:r w:rsidR="008B3ED3">
        <w:t>to consider</w:t>
      </w:r>
      <w:proofErr w:type="gramEnd"/>
      <w:r w:rsidR="008B3ED3">
        <w:t xml:space="preserve"> Option 2</w:t>
      </w:r>
      <w:r w:rsidR="008536F2">
        <w:t xml:space="preserve">. </w:t>
      </w:r>
      <w:r w:rsidR="009F3A3A">
        <w:t xml:space="preserve">As for exact test configuration we suggest </w:t>
      </w:r>
      <w:proofErr w:type="gramStart"/>
      <w:r w:rsidR="009F3A3A">
        <w:t>to reuse</w:t>
      </w:r>
      <w:proofErr w:type="gramEnd"/>
      <w:r w:rsidR="009F3A3A">
        <w:t xml:space="preserve"> the simulation assumptions from the following tests:</w:t>
      </w:r>
    </w:p>
    <w:p w14:paraId="171B2AFD" w14:textId="2097D6A4" w:rsidR="009F3A3A" w:rsidRDefault="009F3A3A" w:rsidP="00BF5D1E">
      <w:pPr>
        <w:numPr>
          <w:ilvl w:val="0"/>
          <w:numId w:val="46"/>
        </w:numPr>
        <w:ind w:left="540" w:hanging="540"/>
      </w:pPr>
      <w:r>
        <w:t>FR1 FDD: AL 4</w:t>
      </w:r>
      <w:r w:rsidR="00F37B3A">
        <w:t xml:space="preserve"> - </w:t>
      </w:r>
      <w:r w:rsidR="00F37B3A" w:rsidRPr="00F37B3A">
        <w:t>Table 5.3.2.1.1-1</w:t>
      </w:r>
      <w:r w:rsidR="00F37B3A">
        <w:t xml:space="preserve"> (Test 3), AL 8 - </w:t>
      </w:r>
      <w:r w:rsidR="00F37B3A" w:rsidRPr="00F37B3A">
        <w:t>Table 5.3.2.1.2-1</w:t>
      </w:r>
      <w:r w:rsidR="00F37B3A">
        <w:t xml:space="preserve"> (Test 3), AL 16 - </w:t>
      </w:r>
      <w:r w:rsidR="00F37B3A" w:rsidRPr="00F37B3A">
        <w:t>Table 5.3.2.1.1-1</w:t>
      </w:r>
      <w:r w:rsidR="00F37B3A">
        <w:t xml:space="preserve"> (Test 5)</w:t>
      </w:r>
    </w:p>
    <w:p w14:paraId="069E35BE" w14:textId="593D7D5C" w:rsidR="00F37B3A" w:rsidRDefault="00F37B3A" w:rsidP="00BF5D1E">
      <w:pPr>
        <w:numPr>
          <w:ilvl w:val="0"/>
          <w:numId w:val="46"/>
        </w:numPr>
        <w:ind w:left="540" w:hanging="540"/>
      </w:pPr>
      <w:r>
        <w:t xml:space="preserve">FR1 TDD: AL 4 - </w:t>
      </w:r>
      <w:r w:rsidR="007A0743" w:rsidRPr="007A0743">
        <w:t xml:space="preserve">Table 5.3.2.2.1-1 </w:t>
      </w:r>
      <w:r>
        <w:t xml:space="preserve">(Test </w:t>
      </w:r>
      <w:r w:rsidR="007A0743">
        <w:t>2</w:t>
      </w:r>
      <w:r>
        <w:t xml:space="preserve">), AL 8 - </w:t>
      </w:r>
      <w:r w:rsidR="007A0743" w:rsidRPr="007A0743">
        <w:t>Table 5.3.2.2.</w:t>
      </w:r>
      <w:r w:rsidR="007A0743">
        <w:t>2</w:t>
      </w:r>
      <w:r w:rsidR="007A0743" w:rsidRPr="007A0743">
        <w:t xml:space="preserve">-1 </w:t>
      </w:r>
      <w:r>
        <w:t xml:space="preserve">(Test </w:t>
      </w:r>
      <w:r w:rsidR="007A0743">
        <w:t>1</w:t>
      </w:r>
      <w:r>
        <w:t xml:space="preserve">), AL 16 - </w:t>
      </w:r>
      <w:r w:rsidR="007A0743" w:rsidRPr="007A0743">
        <w:t xml:space="preserve">Table 5.3.2.2.1-1 </w:t>
      </w:r>
      <w:r>
        <w:t xml:space="preserve">(Test </w:t>
      </w:r>
      <w:r w:rsidR="007A0743">
        <w:t>3</w:t>
      </w:r>
      <w:r>
        <w:t>)</w:t>
      </w:r>
    </w:p>
    <w:p w14:paraId="7C1205BA" w14:textId="1F7DB04B" w:rsidR="00F37B3A" w:rsidRDefault="007A0743" w:rsidP="00BF5D1E">
      <w:pPr>
        <w:numPr>
          <w:ilvl w:val="0"/>
          <w:numId w:val="46"/>
        </w:numPr>
        <w:ind w:left="540" w:hanging="540"/>
      </w:pPr>
      <w:r>
        <w:t>FR2</w:t>
      </w:r>
      <w:r w:rsidR="00BF5D1E">
        <w:t>:</w:t>
      </w:r>
      <w:r>
        <w:t xml:space="preserve"> AL 4 - </w:t>
      </w:r>
      <w:r w:rsidR="00BF5D1E" w:rsidRPr="007A0743">
        <w:t xml:space="preserve">Table </w:t>
      </w:r>
      <w:r w:rsidR="00BF5D1E" w:rsidRPr="00BF5D1E">
        <w:t>7.3.2.2.1-1</w:t>
      </w:r>
      <w:r w:rsidR="00BF5D1E">
        <w:t xml:space="preserve"> (Test 1-2), AL 8 - </w:t>
      </w:r>
      <w:r w:rsidR="00BF5D1E" w:rsidRPr="007A0743">
        <w:t xml:space="preserve">Table </w:t>
      </w:r>
      <w:r w:rsidR="00BF5D1E" w:rsidRPr="00BF5D1E">
        <w:t>7.3.2.2.2-1</w:t>
      </w:r>
      <w:r w:rsidR="00BF5D1E">
        <w:t xml:space="preserve"> (Test 2-1), AL 16 - </w:t>
      </w:r>
      <w:r w:rsidR="00BF5D1E" w:rsidRPr="007A0743">
        <w:t xml:space="preserve">Table </w:t>
      </w:r>
      <w:r w:rsidR="00BF5D1E" w:rsidRPr="00BF5D1E">
        <w:t>7.3.2.2.2-1</w:t>
      </w:r>
      <w:r w:rsidR="00BF5D1E">
        <w:t xml:space="preserve"> (Test 2-2)</w:t>
      </w:r>
    </w:p>
    <w:p w14:paraId="13662549" w14:textId="1CD1C2D0" w:rsidR="00335731" w:rsidRDefault="00BF5D1E" w:rsidP="00BF5D1E">
      <w:pPr>
        <w:tabs>
          <w:tab w:val="left" w:pos="1276"/>
        </w:tabs>
        <w:ind w:left="1276" w:hanging="1276"/>
        <w:jc w:val="both"/>
        <w:rPr>
          <w:b/>
        </w:rPr>
      </w:pPr>
      <w:r w:rsidRPr="004B294A">
        <w:rPr>
          <w:b/>
        </w:rPr>
        <w:t xml:space="preserve">Proposal </w:t>
      </w:r>
      <w:r w:rsidR="005F1966">
        <w:rPr>
          <w:b/>
        </w:rPr>
        <w:t>4</w:t>
      </w:r>
      <w:r w:rsidRPr="004B294A">
        <w:rPr>
          <w:b/>
        </w:rPr>
        <w:t>:</w:t>
      </w:r>
      <w:r w:rsidRPr="004B294A">
        <w:rPr>
          <w:b/>
        </w:rPr>
        <w:tab/>
      </w:r>
      <w:r>
        <w:rPr>
          <w:b/>
        </w:rPr>
        <w:t>Define RedCap PDCCH requirements for ALs 4, 8 and 16 based on simulation assumptions for the following tests:</w:t>
      </w:r>
    </w:p>
    <w:p w14:paraId="13E37D42" w14:textId="35AC5BFC" w:rsidR="00BF5D1E" w:rsidRDefault="00BF5D1E" w:rsidP="00BF5D1E">
      <w:pPr>
        <w:numPr>
          <w:ilvl w:val="0"/>
          <w:numId w:val="42"/>
        </w:numPr>
        <w:tabs>
          <w:tab w:val="left" w:pos="1350"/>
        </w:tabs>
        <w:ind w:left="1440" w:hanging="180"/>
        <w:jc w:val="both"/>
        <w:rPr>
          <w:b/>
        </w:rPr>
      </w:pPr>
      <w:r>
        <w:rPr>
          <w:b/>
        </w:rPr>
        <w:t xml:space="preserve">FR1 FDD: </w:t>
      </w:r>
      <w:r w:rsidRPr="00BF5D1E">
        <w:rPr>
          <w:b/>
        </w:rPr>
        <w:t>Table 5.3.2.1.1-1 (Test 3), Table 5.3.2.1.2-1 (Test 3), Table 5.3.2.1.1-1 (Test 5)</w:t>
      </w:r>
    </w:p>
    <w:p w14:paraId="3051B1C8" w14:textId="2893BAF6" w:rsidR="00BF5D1E" w:rsidRDefault="00BF5D1E" w:rsidP="00BF5D1E">
      <w:pPr>
        <w:numPr>
          <w:ilvl w:val="0"/>
          <w:numId w:val="42"/>
        </w:numPr>
        <w:tabs>
          <w:tab w:val="left" w:pos="1350"/>
        </w:tabs>
        <w:ind w:left="1440" w:hanging="180"/>
        <w:jc w:val="both"/>
        <w:rPr>
          <w:b/>
        </w:rPr>
      </w:pPr>
      <w:r>
        <w:rPr>
          <w:b/>
        </w:rPr>
        <w:t xml:space="preserve">FR1 TDD: </w:t>
      </w:r>
      <w:r w:rsidRPr="00BF5D1E">
        <w:rPr>
          <w:b/>
        </w:rPr>
        <w:t>Table 5.3.2.2.1-1 (Test 2), Table 5.3.2.2.2-1 (Test 1),</w:t>
      </w:r>
      <w:r>
        <w:rPr>
          <w:b/>
        </w:rPr>
        <w:t xml:space="preserve"> </w:t>
      </w:r>
      <w:r w:rsidRPr="00BF5D1E">
        <w:rPr>
          <w:b/>
        </w:rPr>
        <w:t>Table 5.3.2.2.1-1 (Test 3)</w:t>
      </w:r>
    </w:p>
    <w:p w14:paraId="4678350D" w14:textId="70B8266B" w:rsidR="00BF5D1E" w:rsidRDefault="00BF5D1E" w:rsidP="00BF5D1E">
      <w:pPr>
        <w:numPr>
          <w:ilvl w:val="0"/>
          <w:numId w:val="42"/>
        </w:numPr>
        <w:tabs>
          <w:tab w:val="left" w:pos="1350"/>
        </w:tabs>
        <w:ind w:left="1440" w:hanging="180"/>
        <w:jc w:val="both"/>
        <w:rPr>
          <w:b/>
        </w:rPr>
      </w:pPr>
      <w:r>
        <w:rPr>
          <w:b/>
        </w:rPr>
        <w:t xml:space="preserve">FR2: </w:t>
      </w:r>
      <w:r w:rsidRPr="00BF5D1E">
        <w:rPr>
          <w:b/>
        </w:rPr>
        <w:t>Table 7.3.2.2.1-1 (Test 1-2), Table 7.3.2.2.2-1 (Test 2-1), Table 7.3.2.2.2-1 (Test 2-2)</w:t>
      </w:r>
    </w:p>
    <w:p w14:paraId="7B712A20" w14:textId="77777777" w:rsidR="00552FFC" w:rsidRPr="00BF5D1E" w:rsidRDefault="00552FFC" w:rsidP="00552FFC">
      <w:pPr>
        <w:tabs>
          <w:tab w:val="left" w:pos="1350"/>
        </w:tabs>
        <w:jc w:val="both"/>
        <w:rPr>
          <w:b/>
        </w:rPr>
      </w:pPr>
    </w:p>
    <w:p w14:paraId="0BE53FBA" w14:textId="2C735B77" w:rsidR="00DE4021" w:rsidRPr="00DE4021" w:rsidRDefault="00DE4021" w:rsidP="00F05681">
      <w:pPr>
        <w:rPr>
          <w:b/>
          <w:bCs/>
          <w:u w:val="single"/>
        </w:rPr>
      </w:pPr>
      <w:r w:rsidRPr="00DE4021">
        <w:rPr>
          <w:b/>
          <w:bCs/>
          <w:u w:val="single"/>
        </w:rPr>
        <w:t>PBCH requirements</w:t>
      </w:r>
    </w:p>
    <w:p w14:paraId="6088AE11" w14:textId="52731E5D" w:rsidR="00DE4021" w:rsidRDefault="00180665" w:rsidP="00F05681">
      <w:r>
        <w:t>In the previous meeting the following agreements were reached for 1 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80665" w14:paraId="16D39B3C" w14:textId="77777777" w:rsidTr="001A3C1E">
        <w:tc>
          <w:tcPr>
            <w:tcW w:w="9855" w:type="dxa"/>
            <w:shd w:val="clear" w:color="auto" w:fill="auto"/>
          </w:tcPr>
          <w:p w14:paraId="472B4CA7" w14:textId="77777777" w:rsidR="00180665" w:rsidRPr="001A3C1E" w:rsidRDefault="00180665" w:rsidP="001A3C1E">
            <w:pPr>
              <w:numPr>
                <w:ilvl w:val="0"/>
                <w:numId w:val="8"/>
              </w:numPr>
              <w:tabs>
                <w:tab w:val="num" w:pos="2880"/>
              </w:tabs>
              <w:spacing w:before="60" w:after="60" w:line="280" w:lineRule="atLeast"/>
              <w:jc w:val="both"/>
              <w:rPr>
                <w:i/>
                <w:lang w:val="en-US"/>
              </w:rPr>
            </w:pPr>
            <w:r w:rsidRPr="001A3C1E">
              <w:rPr>
                <w:i/>
                <w:lang w:val="en-US"/>
              </w:rPr>
              <w:t>RAN4 define PBCH demodulation requirements by reusing the existing PBCH test setup for 2Rx with SS/PBCH block index is unknown.</w:t>
            </w:r>
          </w:p>
          <w:p w14:paraId="63288340" w14:textId="77777777" w:rsidR="00180665" w:rsidRPr="001A3C1E" w:rsidRDefault="00180665" w:rsidP="001A3C1E">
            <w:pPr>
              <w:numPr>
                <w:ilvl w:val="0"/>
                <w:numId w:val="8"/>
              </w:numPr>
              <w:tabs>
                <w:tab w:val="num" w:pos="2880"/>
              </w:tabs>
              <w:spacing w:before="60" w:after="60" w:line="280" w:lineRule="atLeast"/>
              <w:jc w:val="both"/>
              <w:rPr>
                <w:i/>
                <w:lang w:val="en-US"/>
              </w:rPr>
            </w:pPr>
            <w:r w:rsidRPr="001A3C1E">
              <w:rPr>
                <w:i/>
                <w:lang w:val="en-US"/>
              </w:rPr>
              <w:t>For the case with SS/PBCH block index is known,</w:t>
            </w:r>
          </w:p>
          <w:p w14:paraId="24400D43" w14:textId="77777777" w:rsidR="00180665" w:rsidRPr="001A3C1E" w:rsidRDefault="00180665" w:rsidP="001A3C1E">
            <w:pPr>
              <w:numPr>
                <w:ilvl w:val="1"/>
                <w:numId w:val="8"/>
              </w:numPr>
              <w:spacing w:before="60" w:after="60" w:line="280" w:lineRule="atLeast"/>
              <w:jc w:val="both"/>
              <w:rPr>
                <w:i/>
                <w:lang w:val="en-US"/>
              </w:rPr>
            </w:pPr>
            <w:r w:rsidRPr="001A3C1E">
              <w:rPr>
                <w:i/>
                <w:lang w:val="en-US"/>
              </w:rPr>
              <w:t>Option 1: RAN4 define the case with SS/PBCH block index is known for 1Rx UE</w:t>
            </w:r>
          </w:p>
          <w:p w14:paraId="6D2746CA" w14:textId="63FACDB3" w:rsidR="00180665" w:rsidRPr="001A3C1E" w:rsidRDefault="00180665" w:rsidP="001A3C1E">
            <w:pPr>
              <w:numPr>
                <w:ilvl w:val="1"/>
                <w:numId w:val="8"/>
              </w:numPr>
              <w:spacing w:before="60" w:after="60" w:line="280" w:lineRule="atLeast"/>
              <w:jc w:val="both"/>
              <w:rPr>
                <w:i/>
                <w:lang w:val="en-US"/>
              </w:rPr>
            </w:pPr>
            <w:r w:rsidRPr="001A3C1E">
              <w:rPr>
                <w:i/>
                <w:lang w:val="en-US"/>
              </w:rPr>
              <w:t>Option 2: RAN4 don’t define the case with SS/PBCH block index is known for 1Rx UE</w:t>
            </w:r>
          </w:p>
        </w:tc>
      </w:tr>
    </w:tbl>
    <w:p w14:paraId="2933CBE4" w14:textId="60306F16" w:rsidR="00180665" w:rsidRDefault="00180665" w:rsidP="00F05681">
      <w:r>
        <w:t xml:space="preserve">Based on this agreement the only open question is whether to define the 1 Rx PBCH requirements with </w:t>
      </w:r>
      <w:r w:rsidRPr="00180665">
        <w:t>SS block index is known for 1Rx UE</w:t>
      </w:r>
      <w:r>
        <w:t xml:space="preserve">. Taking into account, that there is </w:t>
      </w:r>
      <w:proofErr w:type="gramStart"/>
      <w:r>
        <w:t>no</w:t>
      </w:r>
      <w:proofErr w:type="gramEnd"/>
      <w:r>
        <w:t xml:space="preserve"> any conformance testing for PBCH and requirements just provide the information on SNR operating point, we think that it should be sufficient </w:t>
      </w:r>
      <w:r w:rsidR="00552FFC">
        <w:t xml:space="preserve">to define PBCH requirements for 1 Rx RedCap UE for scenario with </w:t>
      </w:r>
      <w:r w:rsidR="00552FFC" w:rsidRPr="00552FFC">
        <w:t>SS block index is unknown</w:t>
      </w:r>
      <w:r w:rsidR="00552FFC">
        <w:t>.</w:t>
      </w:r>
    </w:p>
    <w:p w14:paraId="1110B425" w14:textId="3A67EAC2" w:rsidR="00552FFC" w:rsidRDefault="00552FFC" w:rsidP="00552FFC">
      <w:pPr>
        <w:tabs>
          <w:tab w:val="left" w:pos="1276"/>
        </w:tabs>
        <w:ind w:left="1276" w:hanging="1276"/>
        <w:jc w:val="both"/>
        <w:rPr>
          <w:b/>
        </w:rPr>
      </w:pPr>
      <w:r w:rsidRPr="004B294A">
        <w:rPr>
          <w:b/>
        </w:rPr>
        <w:t xml:space="preserve">Proposal </w:t>
      </w:r>
      <w:r w:rsidR="005F1966">
        <w:rPr>
          <w:b/>
        </w:rPr>
        <w:t>5</w:t>
      </w:r>
      <w:r w:rsidRPr="004B294A">
        <w:rPr>
          <w:b/>
        </w:rPr>
        <w:t>:</w:t>
      </w:r>
      <w:r w:rsidRPr="004B294A">
        <w:rPr>
          <w:b/>
        </w:rPr>
        <w:tab/>
      </w:r>
      <w:r w:rsidRPr="00552FFC">
        <w:rPr>
          <w:b/>
        </w:rPr>
        <w:t>Don’t define the 1 Rx PBCH requirements for scenario with SS block index is known.</w:t>
      </w:r>
    </w:p>
    <w:p w14:paraId="7C65C1F4" w14:textId="77777777" w:rsidR="00180665" w:rsidRDefault="00180665" w:rsidP="00F05681"/>
    <w:p w14:paraId="01FB7E63" w14:textId="768ABED1" w:rsidR="00DE4021" w:rsidRPr="00DE4021" w:rsidRDefault="00DE4021" w:rsidP="00F05681">
      <w:pPr>
        <w:rPr>
          <w:b/>
          <w:bCs/>
          <w:u w:val="single"/>
        </w:rPr>
      </w:pPr>
      <w:r w:rsidRPr="00DE4021">
        <w:rPr>
          <w:b/>
          <w:bCs/>
          <w:u w:val="single"/>
        </w:rPr>
        <w:t>SDR requirements</w:t>
      </w:r>
    </w:p>
    <w:p w14:paraId="43C74B04" w14:textId="2A8C7384" w:rsidR="00DE4021" w:rsidRDefault="00336274" w:rsidP="00F05681">
      <w:r>
        <w:t>Based on the previous meeting discussion it is still open whether to define SDR requirements</w:t>
      </w:r>
      <w:r w:rsidR="00650F0A">
        <w:t>.</w:t>
      </w:r>
    </w:p>
    <w:p w14:paraId="693849FF" w14:textId="38376BB1" w:rsidR="00650F0A" w:rsidRDefault="00650F0A" w:rsidP="00F05681">
      <w:r>
        <w:t>The main purpose of SDR requirements</w:t>
      </w:r>
      <w:r w:rsidR="00917E21">
        <w:t xml:space="preserve"> is</w:t>
      </w:r>
      <w:r>
        <w:t xml:space="preserve"> </w:t>
      </w:r>
      <w:r w:rsidR="00917E21" w:rsidRPr="00917E21">
        <w:rPr>
          <w:rFonts w:ascii="Times-Roman" w:hAnsi="Times-Roman"/>
          <w:color w:val="000000"/>
        </w:rPr>
        <w:t>to verify that the Layer 1 and Layer 2 correctly process in a sustained manner the received</w:t>
      </w:r>
      <w:r w:rsidR="00917E21">
        <w:rPr>
          <w:rFonts w:ascii="Times-Roman" w:hAnsi="Times-Roman"/>
          <w:color w:val="000000"/>
        </w:rPr>
        <w:t xml:space="preserve"> </w:t>
      </w:r>
      <w:r w:rsidR="00917E21" w:rsidRPr="00917E21">
        <w:rPr>
          <w:rFonts w:ascii="Times-Roman" w:hAnsi="Times-Roman"/>
          <w:color w:val="000000"/>
        </w:rPr>
        <w:t>packets corresponding to the maximum data rate indicated by UE capabilities</w:t>
      </w:r>
      <w:r w:rsidR="00917E21">
        <w:rPr>
          <w:rFonts w:ascii="Times-Roman" w:hAnsi="Times-Roman"/>
          <w:color w:val="000000"/>
        </w:rPr>
        <w:t xml:space="preserve">. This is very important test for all UE types. </w:t>
      </w:r>
      <w:r w:rsidR="00660073">
        <w:rPr>
          <w:rFonts w:ascii="Times-Roman" w:hAnsi="Times-Roman"/>
          <w:color w:val="000000"/>
        </w:rPr>
        <w:t xml:space="preserve">Also, the test design is rather flexible. Therefore, the </w:t>
      </w:r>
      <w:r w:rsidR="00440173">
        <w:rPr>
          <w:rFonts w:ascii="Times-Roman" w:hAnsi="Times-Roman"/>
          <w:color w:val="000000"/>
        </w:rPr>
        <w:t xml:space="preserve">existing SDR </w:t>
      </w:r>
      <w:r w:rsidR="00660073">
        <w:rPr>
          <w:rFonts w:ascii="Times-Roman" w:hAnsi="Times-Roman"/>
          <w:color w:val="000000"/>
        </w:rPr>
        <w:t>methodology can be reused for RedCap UEs</w:t>
      </w:r>
      <w:r w:rsidR="008752B6">
        <w:rPr>
          <w:rFonts w:ascii="Times-Roman" w:hAnsi="Times-Roman"/>
          <w:color w:val="000000"/>
        </w:rPr>
        <w:t>. From workload point of view,</w:t>
      </w:r>
      <w:r w:rsidR="00660073">
        <w:rPr>
          <w:rFonts w:ascii="Times-Roman" w:hAnsi="Times-Roman"/>
          <w:color w:val="000000"/>
        </w:rPr>
        <w:t xml:space="preserve"> we just need to check whether </w:t>
      </w:r>
      <w:r w:rsidR="007475D9">
        <w:rPr>
          <w:rFonts w:ascii="Times-Roman" w:hAnsi="Times-Roman"/>
          <w:color w:val="000000"/>
        </w:rPr>
        <w:t xml:space="preserve">table with capability to MCS mapping </w:t>
      </w:r>
      <w:r w:rsidR="007475D9">
        <w:rPr>
          <w:rFonts w:ascii="Times-Roman" w:hAnsi="Times-Roman"/>
          <w:color w:val="000000"/>
        </w:rPr>
        <w:lastRenderedPageBreak/>
        <w:t>should be updated for 1 Rx UE</w:t>
      </w:r>
      <w:r w:rsidR="00A61BD3">
        <w:rPr>
          <w:rFonts w:ascii="Times-Roman" w:hAnsi="Times-Roman"/>
          <w:color w:val="000000"/>
        </w:rPr>
        <w:t xml:space="preserve"> for </w:t>
      </w:r>
      <w:r w:rsidR="008752B6">
        <w:rPr>
          <w:rFonts w:ascii="Times-Roman" w:hAnsi="Times-Roman"/>
          <w:color w:val="000000"/>
        </w:rPr>
        <w:t>FR1 and FR2 tests</w:t>
      </w:r>
      <w:r w:rsidR="007475D9">
        <w:rPr>
          <w:rFonts w:ascii="Times-Roman" w:hAnsi="Times-Roman"/>
          <w:color w:val="000000"/>
        </w:rPr>
        <w:t xml:space="preserve"> and </w:t>
      </w:r>
      <w:r w:rsidR="00A61BD3">
        <w:rPr>
          <w:rFonts w:ascii="Times-Roman" w:hAnsi="Times-Roman"/>
          <w:color w:val="000000"/>
        </w:rPr>
        <w:t xml:space="preserve">define </w:t>
      </w:r>
      <w:r w:rsidR="008752B6">
        <w:rPr>
          <w:rFonts w:ascii="Times-Roman" w:hAnsi="Times-Roman"/>
          <w:color w:val="000000"/>
        </w:rPr>
        <w:t>MCS to SNR mapping table for 1 Rx UE for FR2 tests.</w:t>
      </w:r>
    </w:p>
    <w:p w14:paraId="529DC296" w14:textId="5C5283FC" w:rsidR="008752B6" w:rsidRDefault="008752B6" w:rsidP="008752B6">
      <w:pPr>
        <w:tabs>
          <w:tab w:val="left" w:pos="1276"/>
        </w:tabs>
        <w:ind w:left="1276" w:hanging="1276"/>
        <w:jc w:val="both"/>
        <w:rPr>
          <w:b/>
        </w:rPr>
      </w:pPr>
      <w:r w:rsidRPr="004B294A">
        <w:rPr>
          <w:b/>
        </w:rPr>
        <w:t xml:space="preserve">Proposal </w:t>
      </w:r>
      <w:r w:rsidR="005F1966">
        <w:rPr>
          <w:b/>
        </w:rPr>
        <w:t>6</w:t>
      </w:r>
      <w:r w:rsidRPr="004B294A">
        <w:rPr>
          <w:b/>
        </w:rPr>
        <w:t>:</w:t>
      </w:r>
      <w:r w:rsidRPr="004B294A">
        <w:rPr>
          <w:b/>
        </w:rPr>
        <w:tab/>
      </w:r>
      <w:r>
        <w:rPr>
          <w:b/>
        </w:rPr>
        <w:t>Define SDR requirements for RedCap UEs.</w:t>
      </w:r>
    </w:p>
    <w:p w14:paraId="34AB59EC" w14:textId="77777777" w:rsidR="00D8615C" w:rsidRDefault="00D8615C" w:rsidP="00F05681"/>
    <w:p w14:paraId="5792EF79" w14:textId="30223DAA" w:rsidR="000D4B18" w:rsidRPr="00146B4F" w:rsidRDefault="000D4B18" w:rsidP="009A2615">
      <w:pPr>
        <w:pStyle w:val="Heading1"/>
      </w:pPr>
      <w:r w:rsidRPr="00146B4F">
        <w:t>Conclusion</w:t>
      </w:r>
    </w:p>
    <w:p w14:paraId="3AF9CFD8" w14:textId="289DAFDE" w:rsidR="002B4C37" w:rsidRDefault="001439A3" w:rsidP="001439A3">
      <w:pPr>
        <w:jc w:val="both"/>
      </w:pPr>
      <w:r>
        <w:t>In this paper we provided our view</w:t>
      </w:r>
      <w:r w:rsidR="00440E15">
        <w:t>s</w:t>
      </w:r>
      <w:r>
        <w:t xml:space="preserve"> </w:t>
      </w:r>
      <w:r w:rsidR="0098113F">
        <w:t xml:space="preserve">on </w:t>
      </w:r>
      <w:r w:rsidR="00553CE2" w:rsidRPr="003D012F">
        <w:t>UE demodulation requirements for reduced capability NR devices</w:t>
      </w:r>
      <w:r w:rsidR="002A3201">
        <w:t xml:space="preserve"> </w:t>
      </w:r>
      <w:r w:rsidR="008F0FEC">
        <w:t xml:space="preserve">and made the following </w:t>
      </w:r>
      <w:r w:rsidR="00553CE2">
        <w:t>proposals</w:t>
      </w:r>
      <w:r w:rsidR="008F0FEC">
        <w:t>:</w:t>
      </w:r>
    </w:p>
    <w:p w14:paraId="191190BD" w14:textId="77777777" w:rsidR="006B6020" w:rsidRDefault="006B6020" w:rsidP="006B6020">
      <w:pPr>
        <w:tabs>
          <w:tab w:val="left" w:pos="1276"/>
        </w:tabs>
        <w:ind w:left="1276" w:hanging="1276"/>
        <w:jc w:val="both"/>
        <w:rPr>
          <w:b/>
        </w:rPr>
      </w:pPr>
      <w:r w:rsidRPr="004B294A">
        <w:rPr>
          <w:b/>
        </w:rPr>
        <w:t>Proposal 1:</w:t>
      </w:r>
      <w:r w:rsidRPr="004B294A">
        <w:rPr>
          <w:b/>
        </w:rPr>
        <w:tab/>
      </w:r>
      <w:r>
        <w:rPr>
          <w:b/>
        </w:rPr>
        <w:t>Define 1 Rx RedCap FDD requirements for 10 MHz CBW.</w:t>
      </w:r>
    </w:p>
    <w:p w14:paraId="4FEA3098" w14:textId="77777777" w:rsidR="006B6020" w:rsidRDefault="006B6020" w:rsidP="006B6020">
      <w:pPr>
        <w:tabs>
          <w:tab w:val="left" w:pos="1276"/>
        </w:tabs>
        <w:ind w:left="1276" w:hanging="1276"/>
        <w:jc w:val="both"/>
        <w:rPr>
          <w:b/>
        </w:rPr>
      </w:pPr>
      <w:r w:rsidRPr="004B294A">
        <w:rPr>
          <w:b/>
        </w:rPr>
        <w:t xml:space="preserve">Proposal </w:t>
      </w:r>
      <w:r>
        <w:rPr>
          <w:b/>
        </w:rPr>
        <w:t>2</w:t>
      </w:r>
      <w:r w:rsidRPr="004B294A">
        <w:rPr>
          <w:b/>
        </w:rPr>
        <w:t>:</w:t>
      </w:r>
      <w:r w:rsidRPr="004B294A">
        <w:rPr>
          <w:b/>
        </w:rPr>
        <w:tab/>
      </w:r>
      <w:r>
        <w:rPr>
          <w:b/>
        </w:rPr>
        <w:t>Consider the following scope of PDSCH requirements for 1 Rx RedCap UEs</w:t>
      </w:r>
    </w:p>
    <w:p w14:paraId="665715DA" w14:textId="77777777" w:rsidR="006B6020" w:rsidRDefault="006B6020" w:rsidP="006B6020">
      <w:pPr>
        <w:numPr>
          <w:ilvl w:val="0"/>
          <w:numId w:val="42"/>
        </w:numPr>
        <w:tabs>
          <w:tab w:val="left" w:pos="1350"/>
        </w:tabs>
        <w:ind w:left="1440" w:hanging="180"/>
        <w:jc w:val="both"/>
        <w:rPr>
          <w:b/>
        </w:rPr>
      </w:pPr>
      <w:r>
        <w:rPr>
          <w:b/>
        </w:rPr>
        <w:t>FR1: QPSK Rank 1, 16QAM Rank 1, 64QAM Rank 1, 256QAM Rank 1</w:t>
      </w:r>
    </w:p>
    <w:p w14:paraId="35EE35D8" w14:textId="77777777" w:rsidR="006B6020" w:rsidRPr="00DB41BF" w:rsidRDefault="006B6020" w:rsidP="006B6020">
      <w:pPr>
        <w:numPr>
          <w:ilvl w:val="0"/>
          <w:numId w:val="42"/>
        </w:numPr>
        <w:tabs>
          <w:tab w:val="left" w:pos="1350"/>
        </w:tabs>
        <w:ind w:left="1440" w:hanging="180"/>
        <w:jc w:val="both"/>
        <w:rPr>
          <w:b/>
        </w:rPr>
      </w:pPr>
      <w:r>
        <w:rPr>
          <w:b/>
        </w:rPr>
        <w:t>FR2: QPSK Rank 1, 16QAM Rank 1, 64QAM Rank 1</w:t>
      </w:r>
    </w:p>
    <w:p w14:paraId="0E947DA8" w14:textId="77777777" w:rsidR="006B6020" w:rsidRDefault="006B6020" w:rsidP="006B6020">
      <w:pPr>
        <w:tabs>
          <w:tab w:val="left" w:pos="1276"/>
        </w:tabs>
        <w:ind w:left="1276" w:hanging="1276"/>
        <w:jc w:val="both"/>
        <w:rPr>
          <w:b/>
        </w:rPr>
      </w:pPr>
      <w:r w:rsidRPr="004B294A">
        <w:rPr>
          <w:b/>
        </w:rPr>
        <w:t xml:space="preserve">Proposal </w:t>
      </w:r>
      <w:r>
        <w:rPr>
          <w:b/>
        </w:rPr>
        <w:t>3</w:t>
      </w:r>
      <w:r w:rsidRPr="004B294A">
        <w:rPr>
          <w:b/>
        </w:rPr>
        <w:t>:</w:t>
      </w:r>
      <w:r w:rsidRPr="004B294A">
        <w:rPr>
          <w:b/>
        </w:rPr>
        <w:tab/>
      </w:r>
      <w:r>
        <w:rPr>
          <w:b/>
        </w:rPr>
        <w:t>Consider the following scope of PDSCH requirements for 2 Rx RedCap UEs</w:t>
      </w:r>
    </w:p>
    <w:p w14:paraId="71A555DE" w14:textId="77777777" w:rsidR="006B6020" w:rsidRDefault="006B6020" w:rsidP="006B6020">
      <w:pPr>
        <w:numPr>
          <w:ilvl w:val="0"/>
          <w:numId w:val="42"/>
        </w:numPr>
        <w:tabs>
          <w:tab w:val="left" w:pos="1350"/>
        </w:tabs>
        <w:ind w:left="1440" w:hanging="180"/>
        <w:jc w:val="both"/>
        <w:rPr>
          <w:b/>
        </w:rPr>
      </w:pPr>
      <w:r>
        <w:rPr>
          <w:b/>
        </w:rPr>
        <w:t>FR1: QPSK Rank 1, 16QAM Rank 1, 64QAM Rank 2, 256QAM Rank 1</w:t>
      </w:r>
    </w:p>
    <w:p w14:paraId="6EDC1C8F" w14:textId="77777777" w:rsidR="006B6020" w:rsidRDefault="006B6020" w:rsidP="006B6020">
      <w:pPr>
        <w:numPr>
          <w:ilvl w:val="0"/>
          <w:numId w:val="42"/>
        </w:numPr>
        <w:tabs>
          <w:tab w:val="left" w:pos="1350"/>
        </w:tabs>
        <w:ind w:left="1440" w:hanging="180"/>
        <w:jc w:val="both"/>
        <w:rPr>
          <w:b/>
        </w:rPr>
      </w:pPr>
      <w:r>
        <w:rPr>
          <w:b/>
        </w:rPr>
        <w:t>FR2: QPSK Rank 1, 16QAM Rank 2, 64QAM Rank 2</w:t>
      </w:r>
    </w:p>
    <w:p w14:paraId="378D96BE" w14:textId="77777777" w:rsidR="006B6020" w:rsidRDefault="006B6020" w:rsidP="006B6020">
      <w:pPr>
        <w:tabs>
          <w:tab w:val="left" w:pos="1276"/>
        </w:tabs>
        <w:ind w:left="1276" w:hanging="1276"/>
        <w:jc w:val="both"/>
        <w:rPr>
          <w:b/>
        </w:rPr>
      </w:pPr>
      <w:r w:rsidRPr="004B294A">
        <w:rPr>
          <w:b/>
        </w:rPr>
        <w:t xml:space="preserve">Proposal </w:t>
      </w:r>
      <w:r>
        <w:rPr>
          <w:b/>
        </w:rPr>
        <w:t>4</w:t>
      </w:r>
      <w:r w:rsidRPr="004B294A">
        <w:rPr>
          <w:b/>
        </w:rPr>
        <w:t>:</w:t>
      </w:r>
      <w:r w:rsidRPr="004B294A">
        <w:rPr>
          <w:b/>
        </w:rPr>
        <w:tab/>
      </w:r>
      <w:r>
        <w:rPr>
          <w:b/>
        </w:rPr>
        <w:t>Define RedCap PDCCH requirements for ALs 4, 8 and 16 based on simulation assumptions for the following tests:</w:t>
      </w:r>
    </w:p>
    <w:p w14:paraId="4DDCB570" w14:textId="77777777" w:rsidR="006B6020" w:rsidRDefault="006B6020" w:rsidP="006B6020">
      <w:pPr>
        <w:numPr>
          <w:ilvl w:val="0"/>
          <w:numId w:val="42"/>
        </w:numPr>
        <w:tabs>
          <w:tab w:val="left" w:pos="1350"/>
        </w:tabs>
        <w:ind w:left="1440" w:hanging="180"/>
        <w:jc w:val="both"/>
        <w:rPr>
          <w:b/>
        </w:rPr>
      </w:pPr>
      <w:r>
        <w:rPr>
          <w:b/>
        </w:rPr>
        <w:t xml:space="preserve">FR1 FDD: </w:t>
      </w:r>
      <w:r w:rsidRPr="00BF5D1E">
        <w:rPr>
          <w:b/>
        </w:rPr>
        <w:t>Table 5.3.2.1.1-1 (Test 3), Table 5.3.2.1.2-1 (Test 3), Table 5.3.2.1.1-1 (Test 5)</w:t>
      </w:r>
    </w:p>
    <w:p w14:paraId="27296F4B" w14:textId="77777777" w:rsidR="006B6020" w:rsidRDefault="006B6020" w:rsidP="006B6020">
      <w:pPr>
        <w:numPr>
          <w:ilvl w:val="0"/>
          <w:numId w:val="42"/>
        </w:numPr>
        <w:tabs>
          <w:tab w:val="left" w:pos="1350"/>
        </w:tabs>
        <w:ind w:left="1440" w:hanging="180"/>
        <w:jc w:val="both"/>
        <w:rPr>
          <w:b/>
        </w:rPr>
      </w:pPr>
      <w:r>
        <w:rPr>
          <w:b/>
        </w:rPr>
        <w:t xml:space="preserve">FR1 TDD: </w:t>
      </w:r>
      <w:r w:rsidRPr="00BF5D1E">
        <w:rPr>
          <w:b/>
        </w:rPr>
        <w:t>Table 5.3.2.2.1-1 (Test 2), Table 5.3.2.2.2-1 (Test 1),</w:t>
      </w:r>
      <w:r>
        <w:rPr>
          <w:b/>
        </w:rPr>
        <w:t xml:space="preserve"> </w:t>
      </w:r>
      <w:r w:rsidRPr="00BF5D1E">
        <w:rPr>
          <w:b/>
        </w:rPr>
        <w:t>Table 5.3.2.2.1-1 (Test 3)</w:t>
      </w:r>
    </w:p>
    <w:p w14:paraId="7B9F4F68" w14:textId="77777777" w:rsidR="006B6020" w:rsidRDefault="006B6020" w:rsidP="006B6020">
      <w:pPr>
        <w:numPr>
          <w:ilvl w:val="0"/>
          <w:numId w:val="42"/>
        </w:numPr>
        <w:tabs>
          <w:tab w:val="left" w:pos="1350"/>
        </w:tabs>
        <w:ind w:left="1440" w:hanging="180"/>
        <w:jc w:val="both"/>
        <w:rPr>
          <w:b/>
        </w:rPr>
      </w:pPr>
      <w:r>
        <w:rPr>
          <w:b/>
        </w:rPr>
        <w:t xml:space="preserve">FR2: </w:t>
      </w:r>
      <w:r w:rsidRPr="00BF5D1E">
        <w:rPr>
          <w:b/>
        </w:rPr>
        <w:t>Table 7.3.2.2.1-1 (Test 1-2), Table 7.3.2.2.2-1 (Test 2-1), Table 7.3.2.2.2-1 (Test 2-2)</w:t>
      </w:r>
    </w:p>
    <w:p w14:paraId="42C20731" w14:textId="77777777" w:rsidR="006B6020" w:rsidRDefault="006B6020" w:rsidP="006B6020">
      <w:pPr>
        <w:tabs>
          <w:tab w:val="left" w:pos="1276"/>
        </w:tabs>
        <w:ind w:left="1276" w:hanging="1276"/>
        <w:jc w:val="both"/>
        <w:rPr>
          <w:b/>
        </w:rPr>
      </w:pPr>
      <w:r w:rsidRPr="004B294A">
        <w:rPr>
          <w:b/>
        </w:rPr>
        <w:t xml:space="preserve">Proposal </w:t>
      </w:r>
      <w:r>
        <w:rPr>
          <w:b/>
        </w:rPr>
        <w:t>5</w:t>
      </w:r>
      <w:r w:rsidRPr="004B294A">
        <w:rPr>
          <w:b/>
        </w:rPr>
        <w:t>:</w:t>
      </w:r>
      <w:r w:rsidRPr="004B294A">
        <w:rPr>
          <w:b/>
        </w:rPr>
        <w:tab/>
      </w:r>
      <w:r w:rsidRPr="00552FFC">
        <w:rPr>
          <w:b/>
        </w:rPr>
        <w:t>Don’t define the 1 Rx PBCH requirements for scenario with SS block index is known.</w:t>
      </w:r>
    </w:p>
    <w:p w14:paraId="5E16A64E" w14:textId="77777777" w:rsidR="006B6020" w:rsidRDefault="006B6020" w:rsidP="006B6020">
      <w:pPr>
        <w:tabs>
          <w:tab w:val="left" w:pos="1276"/>
        </w:tabs>
        <w:ind w:left="1276" w:hanging="1276"/>
        <w:jc w:val="both"/>
        <w:rPr>
          <w:b/>
        </w:rPr>
      </w:pPr>
      <w:r w:rsidRPr="004B294A">
        <w:rPr>
          <w:b/>
        </w:rPr>
        <w:t xml:space="preserve">Proposal </w:t>
      </w:r>
      <w:r>
        <w:rPr>
          <w:b/>
        </w:rPr>
        <w:t>6</w:t>
      </w:r>
      <w:r w:rsidRPr="004B294A">
        <w:rPr>
          <w:b/>
        </w:rPr>
        <w:t>:</w:t>
      </w:r>
      <w:r w:rsidRPr="004B294A">
        <w:rPr>
          <w:b/>
        </w:rPr>
        <w:tab/>
      </w:r>
      <w:r>
        <w:rPr>
          <w:b/>
        </w:rPr>
        <w:t>Define SDR requirements for RedCap UEs.</w:t>
      </w:r>
    </w:p>
    <w:p w14:paraId="52AEB3A0" w14:textId="77777777" w:rsidR="006B6020" w:rsidRDefault="006B6020" w:rsidP="001439A3">
      <w:pPr>
        <w:jc w:val="both"/>
      </w:pPr>
    </w:p>
    <w:p w14:paraId="5FB25183" w14:textId="77777777" w:rsidR="001E216A" w:rsidRPr="00146B4F" w:rsidRDefault="001E216A" w:rsidP="009A2615">
      <w:pPr>
        <w:pStyle w:val="Heading1"/>
      </w:pPr>
      <w:r w:rsidRPr="00146B4F">
        <w:t>References</w:t>
      </w:r>
    </w:p>
    <w:p w14:paraId="6248DD06" w14:textId="792CD731" w:rsidR="0048587C" w:rsidRPr="005F1966" w:rsidRDefault="00750A2D" w:rsidP="005F1966">
      <w:pPr>
        <w:widowControl w:val="0"/>
        <w:numPr>
          <w:ilvl w:val="0"/>
          <w:numId w:val="2"/>
        </w:numPr>
        <w:jc w:val="both"/>
        <w:rPr>
          <w:lang w:val="en-US"/>
        </w:rPr>
      </w:pPr>
      <w:bookmarkStart w:id="2" w:name="_Ref95559586"/>
      <w:bookmarkStart w:id="3" w:name="_Ref85472737"/>
      <w:bookmarkStart w:id="4" w:name="_Ref78290216"/>
      <w:bookmarkStart w:id="5" w:name="_Ref39839544"/>
      <w:bookmarkStart w:id="6" w:name="_Ref31892213"/>
      <w:bookmarkStart w:id="7" w:name="_Ref12973084"/>
      <w:bookmarkStart w:id="8" w:name="_Ref47633322"/>
      <w:bookmarkStart w:id="9" w:name="_Ref67577326"/>
      <w:r w:rsidRPr="00750A2D">
        <w:rPr>
          <w:lang w:val="en-US"/>
        </w:rPr>
        <w:t>R4-2203032</w:t>
      </w:r>
      <w:r>
        <w:rPr>
          <w:lang w:val="en-US"/>
        </w:rPr>
        <w:t xml:space="preserve"> “</w:t>
      </w:r>
      <w:r w:rsidR="00EC1011" w:rsidRPr="00EC1011">
        <w:rPr>
          <w:lang w:val="en-US"/>
        </w:rPr>
        <w:t>WF on RedCap demodulation and CQI reporting requirements</w:t>
      </w:r>
      <w:r>
        <w:rPr>
          <w:lang w:val="en-US"/>
        </w:rPr>
        <w:t xml:space="preserve">”, </w:t>
      </w:r>
      <w:r w:rsidRPr="00397F9A">
        <w:rPr>
          <w:lang w:val="en-US"/>
        </w:rPr>
        <w:t>Ericsson</w:t>
      </w:r>
      <w:r>
        <w:rPr>
          <w:lang w:val="en-US"/>
        </w:rPr>
        <w:t>, RAN4 #101-bis-e, January 2022.</w:t>
      </w:r>
      <w:bookmarkEnd w:id="2"/>
      <w:bookmarkEnd w:id="3"/>
      <w:bookmarkEnd w:id="4"/>
      <w:bookmarkEnd w:id="5"/>
      <w:bookmarkEnd w:id="6"/>
      <w:bookmarkEnd w:id="7"/>
      <w:bookmarkEnd w:id="8"/>
      <w:bookmarkEnd w:id="9"/>
    </w:p>
    <w:sectPr w:rsidR="0048587C" w:rsidRPr="005F1966" w:rsidSect="0060322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24ACF" w14:textId="77777777" w:rsidR="009575C1" w:rsidRDefault="009575C1">
      <w:r>
        <w:separator/>
      </w:r>
    </w:p>
  </w:endnote>
  <w:endnote w:type="continuationSeparator" w:id="0">
    <w:p w14:paraId="5BD0D3EC" w14:textId="77777777" w:rsidR="009575C1" w:rsidRDefault="009575C1">
      <w:r>
        <w:continuationSeparator/>
      </w:r>
    </w:p>
  </w:endnote>
  <w:endnote w:type="continuationNotice" w:id="1">
    <w:p w14:paraId="540079E6" w14:textId="77777777" w:rsidR="009575C1" w:rsidRDefault="009575C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67F9B" w14:textId="77777777" w:rsidR="009575C1" w:rsidRDefault="009575C1">
      <w:r>
        <w:separator/>
      </w:r>
    </w:p>
  </w:footnote>
  <w:footnote w:type="continuationSeparator" w:id="0">
    <w:p w14:paraId="7DE2B463" w14:textId="77777777" w:rsidR="009575C1" w:rsidRDefault="009575C1">
      <w:r>
        <w:continuationSeparator/>
      </w:r>
    </w:p>
  </w:footnote>
  <w:footnote w:type="continuationNotice" w:id="1">
    <w:p w14:paraId="15987AC6" w14:textId="77777777" w:rsidR="009575C1" w:rsidRDefault="009575C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30D2F"/>
    <w:multiLevelType w:val="hybridMultilevel"/>
    <w:tmpl w:val="E5B04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972D26"/>
    <w:multiLevelType w:val="hybridMultilevel"/>
    <w:tmpl w:val="EB6660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13584A9E"/>
    <w:multiLevelType w:val="hybridMultilevel"/>
    <w:tmpl w:val="A8E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9F0638"/>
    <w:multiLevelType w:val="hybridMultilevel"/>
    <w:tmpl w:val="9CA60620"/>
    <w:lvl w:ilvl="0" w:tplc="6558589A">
      <w:start w:val="1"/>
      <w:numFmt w:val="bullet"/>
      <w:lvlText w:val="•"/>
      <w:lvlJc w:val="left"/>
      <w:pPr>
        <w:tabs>
          <w:tab w:val="num" w:pos="720"/>
        </w:tabs>
        <w:ind w:left="720" w:hanging="360"/>
      </w:pPr>
      <w:rPr>
        <w:rFonts w:ascii="Arial" w:hAnsi="Arial" w:hint="default"/>
      </w:rPr>
    </w:lvl>
    <w:lvl w:ilvl="1" w:tplc="98F20FEE" w:tentative="1">
      <w:start w:val="1"/>
      <w:numFmt w:val="bullet"/>
      <w:lvlText w:val="•"/>
      <w:lvlJc w:val="left"/>
      <w:pPr>
        <w:tabs>
          <w:tab w:val="num" w:pos="1440"/>
        </w:tabs>
        <w:ind w:left="1440" w:hanging="360"/>
      </w:pPr>
      <w:rPr>
        <w:rFonts w:ascii="Arial" w:hAnsi="Arial" w:hint="default"/>
      </w:rPr>
    </w:lvl>
    <w:lvl w:ilvl="2" w:tplc="5D7AA37C">
      <w:start w:val="1"/>
      <w:numFmt w:val="bullet"/>
      <w:lvlText w:val="•"/>
      <w:lvlJc w:val="left"/>
      <w:pPr>
        <w:tabs>
          <w:tab w:val="num" w:pos="2160"/>
        </w:tabs>
        <w:ind w:left="2160" w:hanging="360"/>
      </w:pPr>
      <w:rPr>
        <w:rFonts w:ascii="Arial" w:hAnsi="Arial" w:hint="default"/>
      </w:rPr>
    </w:lvl>
    <w:lvl w:ilvl="3" w:tplc="45901276" w:tentative="1">
      <w:start w:val="1"/>
      <w:numFmt w:val="bullet"/>
      <w:lvlText w:val="•"/>
      <w:lvlJc w:val="left"/>
      <w:pPr>
        <w:tabs>
          <w:tab w:val="num" w:pos="2880"/>
        </w:tabs>
        <w:ind w:left="2880" w:hanging="360"/>
      </w:pPr>
      <w:rPr>
        <w:rFonts w:ascii="Arial" w:hAnsi="Arial" w:hint="default"/>
      </w:rPr>
    </w:lvl>
    <w:lvl w:ilvl="4" w:tplc="79669BAE" w:tentative="1">
      <w:start w:val="1"/>
      <w:numFmt w:val="bullet"/>
      <w:lvlText w:val="•"/>
      <w:lvlJc w:val="left"/>
      <w:pPr>
        <w:tabs>
          <w:tab w:val="num" w:pos="3600"/>
        </w:tabs>
        <w:ind w:left="3600" w:hanging="360"/>
      </w:pPr>
      <w:rPr>
        <w:rFonts w:ascii="Arial" w:hAnsi="Arial" w:hint="default"/>
      </w:rPr>
    </w:lvl>
    <w:lvl w:ilvl="5" w:tplc="C9CAC88E" w:tentative="1">
      <w:start w:val="1"/>
      <w:numFmt w:val="bullet"/>
      <w:lvlText w:val="•"/>
      <w:lvlJc w:val="left"/>
      <w:pPr>
        <w:tabs>
          <w:tab w:val="num" w:pos="4320"/>
        </w:tabs>
        <w:ind w:left="4320" w:hanging="360"/>
      </w:pPr>
      <w:rPr>
        <w:rFonts w:ascii="Arial" w:hAnsi="Arial" w:hint="default"/>
      </w:rPr>
    </w:lvl>
    <w:lvl w:ilvl="6" w:tplc="7D00060C" w:tentative="1">
      <w:start w:val="1"/>
      <w:numFmt w:val="bullet"/>
      <w:lvlText w:val="•"/>
      <w:lvlJc w:val="left"/>
      <w:pPr>
        <w:tabs>
          <w:tab w:val="num" w:pos="5040"/>
        </w:tabs>
        <w:ind w:left="5040" w:hanging="360"/>
      </w:pPr>
      <w:rPr>
        <w:rFonts w:ascii="Arial" w:hAnsi="Arial" w:hint="default"/>
      </w:rPr>
    </w:lvl>
    <w:lvl w:ilvl="7" w:tplc="3FAE58D2" w:tentative="1">
      <w:start w:val="1"/>
      <w:numFmt w:val="bullet"/>
      <w:lvlText w:val="•"/>
      <w:lvlJc w:val="left"/>
      <w:pPr>
        <w:tabs>
          <w:tab w:val="num" w:pos="5760"/>
        </w:tabs>
        <w:ind w:left="5760" w:hanging="360"/>
      </w:pPr>
      <w:rPr>
        <w:rFonts w:ascii="Arial" w:hAnsi="Arial" w:hint="default"/>
      </w:rPr>
    </w:lvl>
    <w:lvl w:ilvl="8" w:tplc="DFC045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E20F5F"/>
    <w:multiLevelType w:val="hybridMultilevel"/>
    <w:tmpl w:val="DD7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BE1215"/>
    <w:multiLevelType w:val="hybridMultilevel"/>
    <w:tmpl w:val="D6F89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6F0836"/>
    <w:multiLevelType w:val="hybridMultilevel"/>
    <w:tmpl w:val="6754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A855A9"/>
    <w:multiLevelType w:val="hybridMultilevel"/>
    <w:tmpl w:val="0BBC6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9951D6"/>
    <w:multiLevelType w:val="hybridMultilevel"/>
    <w:tmpl w:val="681C6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63298F"/>
    <w:multiLevelType w:val="hybridMultilevel"/>
    <w:tmpl w:val="20747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897333"/>
    <w:multiLevelType w:val="hybridMultilevel"/>
    <w:tmpl w:val="7C9015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417480"/>
    <w:multiLevelType w:val="hybridMultilevel"/>
    <w:tmpl w:val="BA4473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FA651A"/>
    <w:multiLevelType w:val="hybridMultilevel"/>
    <w:tmpl w:val="AC3E6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15:restartNumberingAfterBreak="0">
    <w:nsid w:val="59D46644"/>
    <w:multiLevelType w:val="hybridMultilevel"/>
    <w:tmpl w:val="1E3AE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61D327B0"/>
    <w:multiLevelType w:val="hybridMultilevel"/>
    <w:tmpl w:val="723E38E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36071F"/>
    <w:multiLevelType w:val="hybridMultilevel"/>
    <w:tmpl w:val="D63C6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5478CE"/>
    <w:multiLevelType w:val="hybridMultilevel"/>
    <w:tmpl w:val="296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0B6771"/>
    <w:multiLevelType w:val="hybridMultilevel"/>
    <w:tmpl w:val="738EB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0"/>
  </w:num>
  <w:num w:numId="3">
    <w:abstractNumId w:val="15"/>
  </w:num>
  <w:num w:numId="4">
    <w:abstractNumId w:val="1"/>
  </w:num>
  <w:num w:numId="5">
    <w:abstractNumId w:val="34"/>
  </w:num>
  <w:num w:numId="6">
    <w:abstractNumId w:val="5"/>
  </w:num>
  <w:num w:numId="7">
    <w:abstractNumId w:val="28"/>
  </w:num>
  <w:num w:numId="8">
    <w:abstractNumId w:val="23"/>
  </w:num>
  <w:num w:numId="9">
    <w:abstractNumId w:val="24"/>
  </w:num>
  <w:num w:numId="10">
    <w:abstractNumId w:val="4"/>
  </w:num>
  <w:num w:numId="11">
    <w:abstractNumId w:val="26"/>
  </w:num>
  <w:num w:numId="12">
    <w:abstractNumId w:val="28"/>
  </w:num>
  <w:num w:numId="13">
    <w:abstractNumId w:val="28"/>
  </w:num>
  <w:num w:numId="14">
    <w:abstractNumId w:val="28"/>
  </w:num>
  <w:num w:numId="15">
    <w:abstractNumId w:val="28"/>
  </w:num>
  <w:num w:numId="16">
    <w:abstractNumId w:val="28"/>
  </w:num>
  <w:num w:numId="17">
    <w:abstractNumId w:val="31"/>
  </w:num>
  <w:num w:numId="18">
    <w:abstractNumId w:val="28"/>
  </w:num>
  <w:num w:numId="19">
    <w:abstractNumId w:val="8"/>
  </w:num>
  <w:num w:numId="20">
    <w:abstractNumId w:val="11"/>
  </w:num>
  <w:num w:numId="21">
    <w:abstractNumId w:val="28"/>
  </w:num>
  <w:num w:numId="22">
    <w:abstractNumId w:val="32"/>
  </w:num>
  <w:num w:numId="23">
    <w:abstractNumId w:val="28"/>
  </w:num>
  <w:num w:numId="24">
    <w:abstractNumId w:val="28"/>
  </w:num>
  <w:num w:numId="25">
    <w:abstractNumId w:val="28"/>
  </w:num>
  <w:num w:numId="26">
    <w:abstractNumId w:val="28"/>
  </w:num>
  <w:num w:numId="27">
    <w:abstractNumId w:val="28"/>
  </w:num>
  <w:num w:numId="28">
    <w:abstractNumId w:val="14"/>
  </w:num>
  <w:num w:numId="29">
    <w:abstractNumId w:val="7"/>
  </w:num>
  <w:num w:numId="30">
    <w:abstractNumId w:val="22"/>
  </w:num>
  <w:num w:numId="31">
    <w:abstractNumId w:val="27"/>
  </w:num>
  <w:num w:numId="32">
    <w:abstractNumId w:val="12"/>
  </w:num>
  <w:num w:numId="33">
    <w:abstractNumId w:val="28"/>
  </w:num>
  <w:num w:numId="34">
    <w:abstractNumId w:val="25"/>
  </w:num>
  <w:num w:numId="35">
    <w:abstractNumId w:val="6"/>
  </w:num>
  <w:num w:numId="36">
    <w:abstractNumId w:val="30"/>
  </w:num>
  <w:num w:numId="37">
    <w:abstractNumId w:val="9"/>
  </w:num>
  <w:num w:numId="38">
    <w:abstractNumId w:val="33"/>
  </w:num>
  <w:num w:numId="39">
    <w:abstractNumId w:val="3"/>
  </w:num>
  <w:num w:numId="40">
    <w:abstractNumId w:val="17"/>
  </w:num>
  <w:num w:numId="41">
    <w:abstractNumId w:val="18"/>
  </w:num>
  <w:num w:numId="42">
    <w:abstractNumId w:val="2"/>
  </w:num>
  <w:num w:numId="43">
    <w:abstractNumId w:val="16"/>
  </w:num>
  <w:num w:numId="44">
    <w:abstractNumId w:val="21"/>
  </w:num>
  <w:num w:numId="45">
    <w:abstractNumId w:val="29"/>
  </w:num>
  <w:num w:numId="46">
    <w:abstractNumId w:val="19"/>
  </w:num>
  <w:num w:numId="47">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931"/>
    <w:rsid w:val="00000C9B"/>
    <w:rsid w:val="00000ECA"/>
    <w:rsid w:val="00000F2A"/>
    <w:rsid w:val="0000131F"/>
    <w:rsid w:val="00001FC3"/>
    <w:rsid w:val="00002375"/>
    <w:rsid w:val="00002459"/>
    <w:rsid w:val="00002530"/>
    <w:rsid w:val="00003131"/>
    <w:rsid w:val="000031AB"/>
    <w:rsid w:val="00003772"/>
    <w:rsid w:val="000037FB"/>
    <w:rsid w:val="0000391E"/>
    <w:rsid w:val="00004885"/>
    <w:rsid w:val="00004CD0"/>
    <w:rsid w:val="00004D8C"/>
    <w:rsid w:val="00004DCB"/>
    <w:rsid w:val="000051F0"/>
    <w:rsid w:val="00005327"/>
    <w:rsid w:val="000054E1"/>
    <w:rsid w:val="0000553B"/>
    <w:rsid w:val="00005B91"/>
    <w:rsid w:val="00005DD8"/>
    <w:rsid w:val="0000616F"/>
    <w:rsid w:val="0000660A"/>
    <w:rsid w:val="00006780"/>
    <w:rsid w:val="0000682F"/>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048"/>
    <w:rsid w:val="000121EC"/>
    <w:rsid w:val="000124D1"/>
    <w:rsid w:val="00012D90"/>
    <w:rsid w:val="00012DCC"/>
    <w:rsid w:val="0001321B"/>
    <w:rsid w:val="0001355C"/>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5D1"/>
    <w:rsid w:val="0002165C"/>
    <w:rsid w:val="00021B70"/>
    <w:rsid w:val="00021C67"/>
    <w:rsid w:val="00021DEC"/>
    <w:rsid w:val="00021E89"/>
    <w:rsid w:val="000222F7"/>
    <w:rsid w:val="0002262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35E"/>
    <w:rsid w:val="000265BA"/>
    <w:rsid w:val="00026625"/>
    <w:rsid w:val="000266AE"/>
    <w:rsid w:val="00026905"/>
    <w:rsid w:val="00026977"/>
    <w:rsid w:val="000269C8"/>
    <w:rsid w:val="00026A0F"/>
    <w:rsid w:val="00026AF7"/>
    <w:rsid w:val="00026BA4"/>
    <w:rsid w:val="00026EF9"/>
    <w:rsid w:val="00027333"/>
    <w:rsid w:val="0002790C"/>
    <w:rsid w:val="00027956"/>
    <w:rsid w:val="00027E41"/>
    <w:rsid w:val="000300FE"/>
    <w:rsid w:val="00030766"/>
    <w:rsid w:val="00030ED5"/>
    <w:rsid w:val="00030F74"/>
    <w:rsid w:val="00031242"/>
    <w:rsid w:val="0003138D"/>
    <w:rsid w:val="00031C3C"/>
    <w:rsid w:val="00031E02"/>
    <w:rsid w:val="00031E48"/>
    <w:rsid w:val="00031EDD"/>
    <w:rsid w:val="0003209F"/>
    <w:rsid w:val="0003211E"/>
    <w:rsid w:val="000321DC"/>
    <w:rsid w:val="00032997"/>
    <w:rsid w:val="00032A64"/>
    <w:rsid w:val="000334D2"/>
    <w:rsid w:val="0003358C"/>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1B58"/>
    <w:rsid w:val="000422E0"/>
    <w:rsid w:val="00042397"/>
    <w:rsid w:val="000423DD"/>
    <w:rsid w:val="00042527"/>
    <w:rsid w:val="000426B1"/>
    <w:rsid w:val="000426FC"/>
    <w:rsid w:val="000427B7"/>
    <w:rsid w:val="00042B5A"/>
    <w:rsid w:val="00042BFC"/>
    <w:rsid w:val="00042CC6"/>
    <w:rsid w:val="000430CF"/>
    <w:rsid w:val="00043303"/>
    <w:rsid w:val="00043350"/>
    <w:rsid w:val="00043607"/>
    <w:rsid w:val="00043703"/>
    <w:rsid w:val="00043ADB"/>
    <w:rsid w:val="0004403C"/>
    <w:rsid w:val="00044225"/>
    <w:rsid w:val="00044359"/>
    <w:rsid w:val="000444AD"/>
    <w:rsid w:val="00044576"/>
    <w:rsid w:val="000445D6"/>
    <w:rsid w:val="000445EB"/>
    <w:rsid w:val="00044809"/>
    <w:rsid w:val="00044FC4"/>
    <w:rsid w:val="000451E5"/>
    <w:rsid w:val="000453F6"/>
    <w:rsid w:val="000458CB"/>
    <w:rsid w:val="00045AC3"/>
    <w:rsid w:val="00045B15"/>
    <w:rsid w:val="000460A8"/>
    <w:rsid w:val="000462CB"/>
    <w:rsid w:val="000466CB"/>
    <w:rsid w:val="00046CD6"/>
    <w:rsid w:val="00046CE4"/>
    <w:rsid w:val="00046F9A"/>
    <w:rsid w:val="0004713D"/>
    <w:rsid w:val="0004715D"/>
    <w:rsid w:val="000472F3"/>
    <w:rsid w:val="0004730E"/>
    <w:rsid w:val="0004746D"/>
    <w:rsid w:val="000474A1"/>
    <w:rsid w:val="000474E4"/>
    <w:rsid w:val="000475B5"/>
    <w:rsid w:val="000477BB"/>
    <w:rsid w:val="00047A82"/>
    <w:rsid w:val="00047B76"/>
    <w:rsid w:val="00047D3D"/>
    <w:rsid w:val="0005055B"/>
    <w:rsid w:val="000505B9"/>
    <w:rsid w:val="000505E0"/>
    <w:rsid w:val="00050D36"/>
    <w:rsid w:val="00050D72"/>
    <w:rsid w:val="00050D96"/>
    <w:rsid w:val="00051135"/>
    <w:rsid w:val="00051586"/>
    <w:rsid w:val="000516F0"/>
    <w:rsid w:val="00051B90"/>
    <w:rsid w:val="00051C70"/>
    <w:rsid w:val="0005201C"/>
    <w:rsid w:val="000521D1"/>
    <w:rsid w:val="0005226B"/>
    <w:rsid w:val="0005246C"/>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6392"/>
    <w:rsid w:val="000572A7"/>
    <w:rsid w:val="00057437"/>
    <w:rsid w:val="00057460"/>
    <w:rsid w:val="000574E1"/>
    <w:rsid w:val="00057511"/>
    <w:rsid w:val="000575F2"/>
    <w:rsid w:val="00057AD4"/>
    <w:rsid w:val="00057DF9"/>
    <w:rsid w:val="00057F2C"/>
    <w:rsid w:val="00057F68"/>
    <w:rsid w:val="00057F6C"/>
    <w:rsid w:val="00057FE7"/>
    <w:rsid w:val="000604A9"/>
    <w:rsid w:val="00060586"/>
    <w:rsid w:val="00060DDD"/>
    <w:rsid w:val="00060FDB"/>
    <w:rsid w:val="000612C5"/>
    <w:rsid w:val="00061C96"/>
    <w:rsid w:val="00061E34"/>
    <w:rsid w:val="000620C4"/>
    <w:rsid w:val="000621A9"/>
    <w:rsid w:val="0006245C"/>
    <w:rsid w:val="0006263A"/>
    <w:rsid w:val="00062689"/>
    <w:rsid w:val="0006289B"/>
    <w:rsid w:val="00063485"/>
    <w:rsid w:val="00063CA3"/>
    <w:rsid w:val="00063F07"/>
    <w:rsid w:val="00063F57"/>
    <w:rsid w:val="000642FD"/>
    <w:rsid w:val="0006436D"/>
    <w:rsid w:val="0006480B"/>
    <w:rsid w:val="00064A18"/>
    <w:rsid w:val="00064A2B"/>
    <w:rsid w:val="0006549C"/>
    <w:rsid w:val="00065636"/>
    <w:rsid w:val="00065D64"/>
    <w:rsid w:val="000663DF"/>
    <w:rsid w:val="000667D1"/>
    <w:rsid w:val="00066B01"/>
    <w:rsid w:val="00066E05"/>
    <w:rsid w:val="00067087"/>
    <w:rsid w:val="000671F8"/>
    <w:rsid w:val="0006739D"/>
    <w:rsid w:val="00067436"/>
    <w:rsid w:val="000674DD"/>
    <w:rsid w:val="0006777C"/>
    <w:rsid w:val="00067D00"/>
    <w:rsid w:val="00067FE2"/>
    <w:rsid w:val="00070237"/>
    <w:rsid w:val="00070378"/>
    <w:rsid w:val="0007070C"/>
    <w:rsid w:val="0007092B"/>
    <w:rsid w:val="0007118F"/>
    <w:rsid w:val="000711FC"/>
    <w:rsid w:val="00071422"/>
    <w:rsid w:val="000716FB"/>
    <w:rsid w:val="00071E66"/>
    <w:rsid w:val="00071E9B"/>
    <w:rsid w:val="00071E9F"/>
    <w:rsid w:val="00071F99"/>
    <w:rsid w:val="00072010"/>
    <w:rsid w:val="0007271A"/>
    <w:rsid w:val="000727D5"/>
    <w:rsid w:val="00072885"/>
    <w:rsid w:val="00072CD2"/>
    <w:rsid w:val="00072E75"/>
    <w:rsid w:val="00072EFA"/>
    <w:rsid w:val="000731E2"/>
    <w:rsid w:val="00073219"/>
    <w:rsid w:val="000735B9"/>
    <w:rsid w:val="00073785"/>
    <w:rsid w:val="00073DBB"/>
    <w:rsid w:val="00074375"/>
    <w:rsid w:val="000743A0"/>
    <w:rsid w:val="000744D7"/>
    <w:rsid w:val="000748A2"/>
    <w:rsid w:val="00074A66"/>
    <w:rsid w:val="00074ABE"/>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1B3"/>
    <w:rsid w:val="00082211"/>
    <w:rsid w:val="000826FF"/>
    <w:rsid w:val="00082A49"/>
    <w:rsid w:val="00082BC0"/>
    <w:rsid w:val="00082C27"/>
    <w:rsid w:val="00082DA4"/>
    <w:rsid w:val="00082E54"/>
    <w:rsid w:val="000832B3"/>
    <w:rsid w:val="00083322"/>
    <w:rsid w:val="000833CA"/>
    <w:rsid w:val="000835AA"/>
    <w:rsid w:val="00083788"/>
    <w:rsid w:val="000838B2"/>
    <w:rsid w:val="00084255"/>
    <w:rsid w:val="00084937"/>
    <w:rsid w:val="0008494F"/>
    <w:rsid w:val="00084A49"/>
    <w:rsid w:val="00085239"/>
    <w:rsid w:val="0008540C"/>
    <w:rsid w:val="0008581F"/>
    <w:rsid w:val="00085FBB"/>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953"/>
    <w:rsid w:val="00090A5D"/>
    <w:rsid w:val="00090F62"/>
    <w:rsid w:val="00091714"/>
    <w:rsid w:val="000921E3"/>
    <w:rsid w:val="00092334"/>
    <w:rsid w:val="000926E1"/>
    <w:rsid w:val="000931C3"/>
    <w:rsid w:val="000938A0"/>
    <w:rsid w:val="00093B72"/>
    <w:rsid w:val="0009437A"/>
    <w:rsid w:val="000947B7"/>
    <w:rsid w:val="00094CAB"/>
    <w:rsid w:val="00095671"/>
    <w:rsid w:val="00095920"/>
    <w:rsid w:val="00095A47"/>
    <w:rsid w:val="00095F53"/>
    <w:rsid w:val="0009612D"/>
    <w:rsid w:val="000963E7"/>
    <w:rsid w:val="0009653B"/>
    <w:rsid w:val="000966D3"/>
    <w:rsid w:val="0009680E"/>
    <w:rsid w:val="000968CF"/>
    <w:rsid w:val="000968D8"/>
    <w:rsid w:val="000969B0"/>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4BC7"/>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0C"/>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0BE4"/>
    <w:rsid w:val="000C0E8C"/>
    <w:rsid w:val="000C125E"/>
    <w:rsid w:val="000C1328"/>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6DD7"/>
    <w:rsid w:val="000C71D9"/>
    <w:rsid w:val="000C7C3E"/>
    <w:rsid w:val="000C7F6E"/>
    <w:rsid w:val="000D037E"/>
    <w:rsid w:val="000D0A0F"/>
    <w:rsid w:val="000D0AB8"/>
    <w:rsid w:val="000D0BCC"/>
    <w:rsid w:val="000D0D82"/>
    <w:rsid w:val="000D0EC9"/>
    <w:rsid w:val="000D0F9A"/>
    <w:rsid w:val="000D13DD"/>
    <w:rsid w:val="000D148D"/>
    <w:rsid w:val="000D14EB"/>
    <w:rsid w:val="000D14F8"/>
    <w:rsid w:val="000D1610"/>
    <w:rsid w:val="000D1737"/>
    <w:rsid w:val="000D1915"/>
    <w:rsid w:val="000D1C8F"/>
    <w:rsid w:val="000D1D0B"/>
    <w:rsid w:val="000D206C"/>
    <w:rsid w:val="000D2292"/>
    <w:rsid w:val="000D23C1"/>
    <w:rsid w:val="000D2486"/>
    <w:rsid w:val="000D289A"/>
    <w:rsid w:val="000D2AE0"/>
    <w:rsid w:val="000D2B3D"/>
    <w:rsid w:val="000D2EA5"/>
    <w:rsid w:val="000D2F91"/>
    <w:rsid w:val="000D35D4"/>
    <w:rsid w:val="000D362A"/>
    <w:rsid w:val="000D37FA"/>
    <w:rsid w:val="000D385B"/>
    <w:rsid w:val="000D3A33"/>
    <w:rsid w:val="000D3A6A"/>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36"/>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0A5"/>
    <w:rsid w:val="000E14B9"/>
    <w:rsid w:val="000E182B"/>
    <w:rsid w:val="000E1E8E"/>
    <w:rsid w:val="000E279B"/>
    <w:rsid w:val="000E28A4"/>
    <w:rsid w:val="000E2D41"/>
    <w:rsid w:val="000E3075"/>
    <w:rsid w:val="000E3147"/>
    <w:rsid w:val="000E3358"/>
    <w:rsid w:val="000E3447"/>
    <w:rsid w:val="000E3474"/>
    <w:rsid w:val="000E38ED"/>
    <w:rsid w:val="000E3A0F"/>
    <w:rsid w:val="000E3F84"/>
    <w:rsid w:val="000E4216"/>
    <w:rsid w:val="000E4249"/>
    <w:rsid w:val="000E441A"/>
    <w:rsid w:val="000E471D"/>
    <w:rsid w:val="000E48CD"/>
    <w:rsid w:val="000E491E"/>
    <w:rsid w:val="000E4C9B"/>
    <w:rsid w:val="000E4D01"/>
    <w:rsid w:val="000E4E70"/>
    <w:rsid w:val="000E4EFD"/>
    <w:rsid w:val="000E5094"/>
    <w:rsid w:val="000E521A"/>
    <w:rsid w:val="000E5602"/>
    <w:rsid w:val="000E56A7"/>
    <w:rsid w:val="000E5830"/>
    <w:rsid w:val="000E5BAE"/>
    <w:rsid w:val="000E5C4E"/>
    <w:rsid w:val="000E5E9B"/>
    <w:rsid w:val="000E60B9"/>
    <w:rsid w:val="000E65A7"/>
    <w:rsid w:val="000E6635"/>
    <w:rsid w:val="000E6A34"/>
    <w:rsid w:val="000E6F62"/>
    <w:rsid w:val="000E728E"/>
    <w:rsid w:val="000E7535"/>
    <w:rsid w:val="000E768D"/>
    <w:rsid w:val="000E7B65"/>
    <w:rsid w:val="000E7F51"/>
    <w:rsid w:val="000F00D8"/>
    <w:rsid w:val="000F04CE"/>
    <w:rsid w:val="000F0771"/>
    <w:rsid w:val="000F095B"/>
    <w:rsid w:val="000F0C84"/>
    <w:rsid w:val="000F11B4"/>
    <w:rsid w:val="000F13C4"/>
    <w:rsid w:val="000F13D7"/>
    <w:rsid w:val="000F17E4"/>
    <w:rsid w:val="000F1B0F"/>
    <w:rsid w:val="000F1CF3"/>
    <w:rsid w:val="000F203A"/>
    <w:rsid w:val="000F20CD"/>
    <w:rsid w:val="000F2965"/>
    <w:rsid w:val="000F2A21"/>
    <w:rsid w:val="000F2DF3"/>
    <w:rsid w:val="000F2E12"/>
    <w:rsid w:val="000F34C7"/>
    <w:rsid w:val="000F3755"/>
    <w:rsid w:val="000F3B40"/>
    <w:rsid w:val="000F3B6D"/>
    <w:rsid w:val="000F3FFF"/>
    <w:rsid w:val="000F42EA"/>
    <w:rsid w:val="000F4CAF"/>
    <w:rsid w:val="000F4D95"/>
    <w:rsid w:val="000F4F44"/>
    <w:rsid w:val="000F51E3"/>
    <w:rsid w:val="000F5202"/>
    <w:rsid w:val="000F537A"/>
    <w:rsid w:val="000F53CB"/>
    <w:rsid w:val="000F55A9"/>
    <w:rsid w:val="000F5C7C"/>
    <w:rsid w:val="000F5F71"/>
    <w:rsid w:val="000F5F87"/>
    <w:rsid w:val="000F61C4"/>
    <w:rsid w:val="000F6387"/>
    <w:rsid w:val="000F6541"/>
    <w:rsid w:val="000F6646"/>
    <w:rsid w:val="000F6881"/>
    <w:rsid w:val="000F6C32"/>
    <w:rsid w:val="000F6D9F"/>
    <w:rsid w:val="000F7154"/>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E58"/>
    <w:rsid w:val="00101F30"/>
    <w:rsid w:val="00102147"/>
    <w:rsid w:val="001021BF"/>
    <w:rsid w:val="00102335"/>
    <w:rsid w:val="00102D2E"/>
    <w:rsid w:val="001033D6"/>
    <w:rsid w:val="00103658"/>
    <w:rsid w:val="0010366C"/>
    <w:rsid w:val="00103D54"/>
    <w:rsid w:val="00104058"/>
    <w:rsid w:val="0010405D"/>
    <w:rsid w:val="00104228"/>
    <w:rsid w:val="0010458C"/>
    <w:rsid w:val="00104730"/>
    <w:rsid w:val="00104A80"/>
    <w:rsid w:val="00104F96"/>
    <w:rsid w:val="001050B7"/>
    <w:rsid w:val="0010519F"/>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07EE4"/>
    <w:rsid w:val="001104F9"/>
    <w:rsid w:val="00110642"/>
    <w:rsid w:val="001106C0"/>
    <w:rsid w:val="00110A90"/>
    <w:rsid w:val="00111114"/>
    <w:rsid w:val="001114C5"/>
    <w:rsid w:val="001115C0"/>
    <w:rsid w:val="001115C2"/>
    <w:rsid w:val="001115F4"/>
    <w:rsid w:val="001118AA"/>
    <w:rsid w:val="00111AD9"/>
    <w:rsid w:val="00111B0A"/>
    <w:rsid w:val="00111C53"/>
    <w:rsid w:val="00111CC6"/>
    <w:rsid w:val="00111DCA"/>
    <w:rsid w:val="001122B0"/>
    <w:rsid w:val="001126B0"/>
    <w:rsid w:val="00112979"/>
    <w:rsid w:val="00112B8F"/>
    <w:rsid w:val="00112D41"/>
    <w:rsid w:val="00112ECA"/>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267"/>
    <w:rsid w:val="0011536C"/>
    <w:rsid w:val="00115480"/>
    <w:rsid w:val="00115685"/>
    <w:rsid w:val="00115716"/>
    <w:rsid w:val="0011584C"/>
    <w:rsid w:val="001158AF"/>
    <w:rsid w:val="001158B4"/>
    <w:rsid w:val="00115CB5"/>
    <w:rsid w:val="00115D19"/>
    <w:rsid w:val="00116595"/>
    <w:rsid w:val="00116624"/>
    <w:rsid w:val="00116D3F"/>
    <w:rsid w:val="0011787C"/>
    <w:rsid w:val="00117957"/>
    <w:rsid w:val="00117B4F"/>
    <w:rsid w:val="00117B90"/>
    <w:rsid w:val="001202E9"/>
    <w:rsid w:val="001203DB"/>
    <w:rsid w:val="0012079F"/>
    <w:rsid w:val="001207F3"/>
    <w:rsid w:val="00121316"/>
    <w:rsid w:val="001213D2"/>
    <w:rsid w:val="0012142A"/>
    <w:rsid w:val="001215DB"/>
    <w:rsid w:val="0012162D"/>
    <w:rsid w:val="0012175E"/>
    <w:rsid w:val="00121897"/>
    <w:rsid w:val="001218BF"/>
    <w:rsid w:val="00121A10"/>
    <w:rsid w:val="00121A52"/>
    <w:rsid w:val="00121C36"/>
    <w:rsid w:val="00121EF3"/>
    <w:rsid w:val="00122153"/>
    <w:rsid w:val="00122581"/>
    <w:rsid w:val="00122842"/>
    <w:rsid w:val="00122E9F"/>
    <w:rsid w:val="00122EB3"/>
    <w:rsid w:val="00122EFD"/>
    <w:rsid w:val="00123090"/>
    <w:rsid w:val="0012345C"/>
    <w:rsid w:val="001235C4"/>
    <w:rsid w:val="00123850"/>
    <w:rsid w:val="00123975"/>
    <w:rsid w:val="00123AED"/>
    <w:rsid w:val="00123DED"/>
    <w:rsid w:val="00123E96"/>
    <w:rsid w:val="00123EE3"/>
    <w:rsid w:val="0012434E"/>
    <w:rsid w:val="0012467D"/>
    <w:rsid w:val="001246EC"/>
    <w:rsid w:val="001249D7"/>
    <w:rsid w:val="00124E10"/>
    <w:rsid w:val="00125078"/>
    <w:rsid w:val="001252FE"/>
    <w:rsid w:val="001253AC"/>
    <w:rsid w:val="001257E6"/>
    <w:rsid w:val="00125A06"/>
    <w:rsid w:val="0012670A"/>
    <w:rsid w:val="00126D98"/>
    <w:rsid w:val="00126DAB"/>
    <w:rsid w:val="00126F0A"/>
    <w:rsid w:val="00127208"/>
    <w:rsid w:val="001274AC"/>
    <w:rsid w:val="001275E6"/>
    <w:rsid w:val="001279B3"/>
    <w:rsid w:val="00127DE2"/>
    <w:rsid w:val="00127F28"/>
    <w:rsid w:val="00127F4C"/>
    <w:rsid w:val="001301E5"/>
    <w:rsid w:val="00130332"/>
    <w:rsid w:val="00130714"/>
    <w:rsid w:val="00130953"/>
    <w:rsid w:val="00130A25"/>
    <w:rsid w:val="00131683"/>
    <w:rsid w:val="0013173E"/>
    <w:rsid w:val="00131AC6"/>
    <w:rsid w:val="00131DBC"/>
    <w:rsid w:val="00131DD0"/>
    <w:rsid w:val="001321CE"/>
    <w:rsid w:val="001322B0"/>
    <w:rsid w:val="00132546"/>
    <w:rsid w:val="00132767"/>
    <w:rsid w:val="00132917"/>
    <w:rsid w:val="00132D74"/>
    <w:rsid w:val="00132E7E"/>
    <w:rsid w:val="001331AE"/>
    <w:rsid w:val="0013334C"/>
    <w:rsid w:val="0013344F"/>
    <w:rsid w:val="001334EF"/>
    <w:rsid w:val="00133543"/>
    <w:rsid w:val="0013359C"/>
    <w:rsid w:val="001338B4"/>
    <w:rsid w:val="00133E31"/>
    <w:rsid w:val="00133EBD"/>
    <w:rsid w:val="001345D5"/>
    <w:rsid w:val="00134904"/>
    <w:rsid w:val="00134992"/>
    <w:rsid w:val="00134B58"/>
    <w:rsid w:val="00134F3B"/>
    <w:rsid w:val="00135015"/>
    <w:rsid w:val="00135095"/>
    <w:rsid w:val="001350AD"/>
    <w:rsid w:val="001352A6"/>
    <w:rsid w:val="001353A7"/>
    <w:rsid w:val="0013572C"/>
    <w:rsid w:val="00135829"/>
    <w:rsid w:val="001358A7"/>
    <w:rsid w:val="001358F4"/>
    <w:rsid w:val="00135913"/>
    <w:rsid w:val="00135B50"/>
    <w:rsid w:val="0013612A"/>
    <w:rsid w:val="001365DC"/>
    <w:rsid w:val="00136640"/>
    <w:rsid w:val="00136899"/>
    <w:rsid w:val="00136998"/>
    <w:rsid w:val="001369B4"/>
    <w:rsid w:val="00136AAD"/>
    <w:rsid w:val="00136BA1"/>
    <w:rsid w:val="00136DF8"/>
    <w:rsid w:val="00137280"/>
    <w:rsid w:val="00137288"/>
    <w:rsid w:val="00137480"/>
    <w:rsid w:val="001374D6"/>
    <w:rsid w:val="001376F7"/>
    <w:rsid w:val="0013782D"/>
    <w:rsid w:val="00137A97"/>
    <w:rsid w:val="00140365"/>
    <w:rsid w:val="0014041B"/>
    <w:rsid w:val="00140608"/>
    <w:rsid w:val="0014073C"/>
    <w:rsid w:val="00140762"/>
    <w:rsid w:val="00140CF6"/>
    <w:rsid w:val="00140E5E"/>
    <w:rsid w:val="001410F1"/>
    <w:rsid w:val="001411F6"/>
    <w:rsid w:val="0014126F"/>
    <w:rsid w:val="00141464"/>
    <w:rsid w:val="001414E6"/>
    <w:rsid w:val="0014155A"/>
    <w:rsid w:val="001418FE"/>
    <w:rsid w:val="00141BF7"/>
    <w:rsid w:val="00141E1D"/>
    <w:rsid w:val="00141E46"/>
    <w:rsid w:val="0014206B"/>
    <w:rsid w:val="00142093"/>
    <w:rsid w:val="001421FC"/>
    <w:rsid w:val="001425AC"/>
    <w:rsid w:val="00142767"/>
    <w:rsid w:val="00142D51"/>
    <w:rsid w:val="00142E42"/>
    <w:rsid w:val="00142ED6"/>
    <w:rsid w:val="001433C9"/>
    <w:rsid w:val="0014371C"/>
    <w:rsid w:val="001439A3"/>
    <w:rsid w:val="00143CE9"/>
    <w:rsid w:val="00143E78"/>
    <w:rsid w:val="00143FFE"/>
    <w:rsid w:val="0014471E"/>
    <w:rsid w:val="0014491B"/>
    <w:rsid w:val="00144AFE"/>
    <w:rsid w:val="00144B3F"/>
    <w:rsid w:val="00144E04"/>
    <w:rsid w:val="001454C4"/>
    <w:rsid w:val="00146129"/>
    <w:rsid w:val="0014624C"/>
    <w:rsid w:val="001462BE"/>
    <w:rsid w:val="00146491"/>
    <w:rsid w:val="0014652F"/>
    <w:rsid w:val="00146B4F"/>
    <w:rsid w:val="00146BC8"/>
    <w:rsid w:val="0014714F"/>
    <w:rsid w:val="001473A6"/>
    <w:rsid w:val="0014783F"/>
    <w:rsid w:val="00147D65"/>
    <w:rsid w:val="00147D91"/>
    <w:rsid w:val="001508E1"/>
    <w:rsid w:val="00150BAF"/>
    <w:rsid w:val="00150CD5"/>
    <w:rsid w:val="00151096"/>
    <w:rsid w:val="001510B6"/>
    <w:rsid w:val="001510BE"/>
    <w:rsid w:val="001510ED"/>
    <w:rsid w:val="00151309"/>
    <w:rsid w:val="00151805"/>
    <w:rsid w:val="0015181D"/>
    <w:rsid w:val="001518AA"/>
    <w:rsid w:val="00151F60"/>
    <w:rsid w:val="00152066"/>
    <w:rsid w:val="001526D8"/>
    <w:rsid w:val="0015289B"/>
    <w:rsid w:val="001528BF"/>
    <w:rsid w:val="00152A3B"/>
    <w:rsid w:val="00153021"/>
    <w:rsid w:val="001531FD"/>
    <w:rsid w:val="0015347E"/>
    <w:rsid w:val="00153578"/>
    <w:rsid w:val="00153649"/>
    <w:rsid w:val="00153769"/>
    <w:rsid w:val="00153A48"/>
    <w:rsid w:val="00153A6B"/>
    <w:rsid w:val="00153EEF"/>
    <w:rsid w:val="00153F29"/>
    <w:rsid w:val="0015439A"/>
    <w:rsid w:val="001544AB"/>
    <w:rsid w:val="00154B50"/>
    <w:rsid w:val="00154DA3"/>
    <w:rsid w:val="001553F1"/>
    <w:rsid w:val="00155839"/>
    <w:rsid w:val="00155B92"/>
    <w:rsid w:val="00155F19"/>
    <w:rsid w:val="00155F7A"/>
    <w:rsid w:val="00156260"/>
    <w:rsid w:val="0015674F"/>
    <w:rsid w:val="0015685D"/>
    <w:rsid w:val="0015698B"/>
    <w:rsid w:val="001569ED"/>
    <w:rsid w:val="0015722A"/>
    <w:rsid w:val="00157D29"/>
    <w:rsid w:val="0016019C"/>
    <w:rsid w:val="00160674"/>
    <w:rsid w:val="00160786"/>
    <w:rsid w:val="00160D15"/>
    <w:rsid w:val="00160D2A"/>
    <w:rsid w:val="0016117C"/>
    <w:rsid w:val="00161372"/>
    <w:rsid w:val="001613AD"/>
    <w:rsid w:val="001614DB"/>
    <w:rsid w:val="001616AF"/>
    <w:rsid w:val="001618A3"/>
    <w:rsid w:val="00161F1C"/>
    <w:rsid w:val="0016223A"/>
    <w:rsid w:val="00162262"/>
    <w:rsid w:val="00162BD5"/>
    <w:rsid w:val="00162CF1"/>
    <w:rsid w:val="00162D45"/>
    <w:rsid w:val="00162ECF"/>
    <w:rsid w:val="00162F82"/>
    <w:rsid w:val="001630E4"/>
    <w:rsid w:val="001634E7"/>
    <w:rsid w:val="001639BC"/>
    <w:rsid w:val="00163AFC"/>
    <w:rsid w:val="00163C2E"/>
    <w:rsid w:val="001643C1"/>
    <w:rsid w:val="001644CC"/>
    <w:rsid w:val="00164646"/>
    <w:rsid w:val="001647FA"/>
    <w:rsid w:val="001649D4"/>
    <w:rsid w:val="00164BBB"/>
    <w:rsid w:val="00165137"/>
    <w:rsid w:val="001651AA"/>
    <w:rsid w:val="00165219"/>
    <w:rsid w:val="0016564B"/>
    <w:rsid w:val="001659F4"/>
    <w:rsid w:val="0016634F"/>
    <w:rsid w:val="00166994"/>
    <w:rsid w:val="001669A2"/>
    <w:rsid w:val="001669F9"/>
    <w:rsid w:val="00166A5A"/>
    <w:rsid w:val="0016700E"/>
    <w:rsid w:val="0016711A"/>
    <w:rsid w:val="0016733F"/>
    <w:rsid w:val="0016764C"/>
    <w:rsid w:val="00167709"/>
    <w:rsid w:val="001678ED"/>
    <w:rsid w:val="00167998"/>
    <w:rsid w:val="00170248"/>
    <w:rsid w:val="00170270"/>
    <w:rsid w:val="00170397"/>
    <w:rsid w:val="001706E4"/>
    <w:rsid w:val="001708D0"/>
    <w:rsid w:val="00170BFD"/>
    <w:rsid w:val="00171717"/>
    <w:rsid w:val="00171944"/>
    <w:rsid w:val="001719BC"/>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064"/>
    <w:rsid w:val="00175283"/>
    <w:rsid w:val="001752EC"/>
    <w:rsid w:val="0017535F"/>
    <w:rsid w:val="00175965"/>
    <w:rsid w:val="00175B5A"/>
    <w:rsid w:val="00175D96"/>
    <w:rsid w:val="00175E60"/>
    <w:rsid w:val="0017608C"/>
    <w:rsid w:val="00176414"/>
    <w:rsid w:val="00176577"/>
    <w:rsid w:val="0017671F"/>
    <w:rsid w:val="0017676C"/>
    <w:rsid w:val="00176E7D"/>
    <w:rsid w:val="00177036"/>
    <w:rsid w:val="00177087"/>
    <w:rsid w:val="0017714C"/>
    <w:rsid w:val="0017722E"/>
    <w:rsid w:val="00177711"/>
    <w:rsid w:val="00177857"/>
    <w:rsid w:val="00177A0D"/>
    <w:rsid w:val="00177DFF"/>
    <w:rsid w:val="00177EBD"/>
    <w:rsid w:val="0018009B"/>
    <w:rsid w:val="001800DB"/>
    <w:rsid w:val="00180149"/>
    <w:rsid w:val="0018016C"/>
    <w:rsid w:val="00180665"/>
    <w:rsid w:val="00180DC7"/>
    <w:rsid w:val="00180E60"/>
    <w:rsid w:val="001816B3"/>
    <w:rsid w:val="001817BA"/>
    <w:rsid w:val="001819A0"/>
    <w:rsid w:val="00181B3A"/>
    <w:rsid w:val="00182050"/>
    <w:rsid w:val="001820B2"/>
    <w:rsid w:val="001821E9"/>
    <w:rsid w:val="001825D2"/>
    <w:rsid w:val="00182608"/>
    <w:rsid w:val="00182E75"/>
    <w:rsid w:val="001836DF"/>
    <w:rsid w:val="0018397F"/>
    <w:rsid w:val="00183CC6"/>
    <w:rsid w:val="00183D8A"/>
    <w:rsid w:val="00183E8B"/>
    <w:rsid w:val="00183F11"/>
    <w:rsid w:val="001840F5"/>
    <w:rsid w:val="0018429B"/>
    <w:rsid w:val="00184DAB"/>
    <w:rsid w:val="00184F51"/>
    <w:rsid w:val="00185257"/>
    <w:rsid w:val="00185E59"/>
    <w:rsid w:val="00185F10"/>
    <w:rsid w:val="00186060"/>
    <w:rsid w:val="00186395"/>
    <w:rsid w:val="00186B4D"/>
    <w:rsid w:val="0018758B"/>
    <w:rsid w:val="0018767B"/>
    <w:rsid w:val="0019022C"/>
    <w:rsid w:val="00190307"/>
    <w:rsid w:val="0019058B"/>
    <w:rsid w:val="00190767"/>
    <w:rsid w:val="00190927"/>
    <w:rsid w:val="00190BD5"/>
    <w:rsid w:val="0019128E"/>
    <w:rsid w:val="00191727"/>
    <w:rsid w:val="00191A2B"/>
    <w:rsid w:val="00191EBF"/>
    <w:rsid w:val="00192573"/>
    <w:rsid w:val="001925E5"/>
    <w:rsid w:val="00192A10"/>
    <w:rsid w:val="00192D98"/>
    <w:rsid w:val="00193747"/>
    <w:rsid w:val="00193987"/>
    <w:rsid w:val="00193A83"/>
    <w:rsid w:val="0019409A"/>
    <w:rsid w:val="001944E5"/>
    <w:rsid w:val="00194827"/>
    <w:rsid w:val="001952F2"/>
    <w:rsid w:val="001953ED"/>
    <w:rsid w:val="0019556C"/>
    <w:rsid w:val="001956BE"/>
    <w:rsid w:val="0019573B"/>
    <w:rsid w:val="0019592C"/>
    <w:rsid w:val="00195A0C"/>
    <w:rsid w:val="00196085"/>
    <w:rsid w:val="00196300"/>
    <w:rsid w:val="00196A48"/>
    <w:rsid w:val="00196B90"/>
    <w:rsid w:val="00196F30"/>
    <w:rsid w:val="00196FF4"/>
    <w:rsid w:val="0019734F"/>
    <w:rsid w:val="001976E2"/>
    <w:rsid w:val="001A0303"/>
    <w:rsid w:val="001A032E"/>
    <w:rsid w:val="001A0421"/>
    <w:rsid w:val="001A067A"/>
    <w:rsid w:val="001A06FC"/>
    <w:rsid w:val="001A0799"/>
    <w:rsid w:val="001A09C6"/>
    <w:rsid w:val="001A0A1E"/>
    <w:rsid w:val="001A0CA5"/>
    <w:rsid w:val="001A128C"/>
    <w:rsid w:val="001A12DF"/>
    <w:rsid w:val="001A1336"/>
    <w:rsid w:val="001A1C02"/>
    <w:rsid w:val="001A23F1"/>
    <w:rsid w:val="001A258A"/>
    <w:rsid w:val="001A28D4"/>
    <w:rsid w:val="001A2939"/>
    <w:rsid w:val="001A2B48"/>
    <w:rsid w:val="001A2FD5"/>
    <w:rsid w:val="001A3037"/>
    <w:rsid w:val="001A30B0"/>
    <w:rsid w:val="001A30FB"/>
    <w:rsid w:val="001A32C6"/>
    <w:rsid w:val="001A35B2"/>
    <w:rsid w:val="001A3630"/>
    <w:rsid w:val="001A36CF"/>
    <w:rsid w:val="001A3974"/>
    <w:rsid w:val="001A3C1E"/>
    <w:rsid w:val="001A3F0F"/>
    <w:rsid w:val="001A3FA5"/>
    <w:rsid w:val="001A413A"/>
    <w:rsid w:val="001A4156"/>
    <w:rsid w:val="001A41F2"/>
    <w:rsid w:val="001A43B8"/>
    <w:rsid w:val="001A43BA"/>
    <w:rsid w:val="001A4A01"/>
    <w:rsid w:val="001A4EDF"/>
    <w:rsid w:val="001A50EC"/>
    <w:rsid w:val="001A5174"/>
    <w:rsid w:val="001A566F"/>
    <w:rsid w:val="001A5C6E"/>
    <w:rsid w:val="001A61A0"/>
    <w:rsid w:val="001A628F"/>
    <w:rsid w:val="001A6AFE"/>
    <w:rsid w:val="001A6E8C"/>
    <w:rsid w:val="001A6EF1"/>
    <w:rsid w:val="001A6F38"/>
    <w:rsid w:val="001A706D"/>
    <w:rsid w:val="001A71EB"/>
    <w:rsid w:val="001A72EE"/>
    <w:rsid w:val="001A7912"/>
    <w:rsid w:val="001A7920"/>
    <w:rsid w:val="001A7924"/>
    <w:rsid w:val="001A7A19"/>
    <w:rsid w:val="001A7BF4"/>
    <w:rsid w:val="001A7C23"/>
    <w:rsid w:val="001A7CBD"/>
    <w:rsid w:val="001B00B2"/>
    <w:rsid w:val="001B0149"/>
    <w:rsid w:val="001B0163"/>
    <w:rsid w:val="001B01A8"/>
    <w:rsid w:val="001B0251"/>
    <w:rsid w:val="001B0721"/>
    <w:rsid w:val="001B0D19"/>
    <w:rsid w:val="001B0F1F"/>
    <w:rsid w:val="001B1565"/>
    <w:rsid w:val="001B1BCF"/>
    <w:rsid w:val="001B1C7B"/>
    <w:rsid w:val="001B1F17"/>
    <w:rsid w:val="001B1F29"/>
    <w:rsid w:val="001B2085"/>
    <w:rsid w:val="001B26EE"/>
    <w:rsid w:val="001B2993"/>
    <w:rsid w:val="001B2DF5"/>
    <w:rsid w:val="001B32E7"/>
    <w:rsid w:val="001B3754"/>
    <w:rsid w:val="001B4398"/>
    <w:rsid w:val="001B46D7"/>
    <w:rsid w:val="001B4AAD"/>
    <w:rsid w:val="001B5176"/>
    <w:rsid w:val="001B519B"/>
    <w:rsid w:val="001B5332"/>
    <w:rsid w:val="001B53B3"/>
    <w:rsid w:val="001B54E9"/>
    <w:rsid w:val="001B5F67"/>
    <w:rsid w:val="001B6306"/>
    <w:rsid w:val="001B6488"/>
    <w:rsid w:val="001B6820"/>
    <w:rsid w:val="001B6C77"/>
    <w:rsid w:val="001B6D91"/>
    <w:rsid w:val="001B70CF"/>
    <w:rsid w:val="001B716B"/>
    <w:rsid w:val="001B748B"/>
    <w:rsid w:val="001B7CD0"/>
    <w:rsid w:val="001C002C"/>
    <w:rsid w:val="001C0085"/>
    <w:rsid w:val="001C01B9"/>
    <w:rsid w:val="001C02DA"/>
    <w:rsid w:val="001C04E1"/>
    <w:rsid w:val="001C063F"/>
    <w:rsid w:val="001C0883"/>
    <w:rsid w:val="001C0C94"/>
    <w:rsid w:val="001C0CD4"/>
    <w:rsid w:val="001C1163"/>
    <w:rsid w:val="001C16A9"/>
    <w:rsid w:val="001C17D4"/>
    <w:rsid w:val="001C1CEA"/>
    <w:rsid w:val="001C1E52"/>
    <w:rsid w:val="001C1E53"/>
    <w:rsid w:val="001C211D"/>
    <w:rsid w:val="001C2582"/>
    <w:rsid w:val="001C2E60"/>
    <w:rsid w:val="001C3158"/>
    <w:rsid w:val="001C3255"/>
    <w:rsid w:val="001C3474"/>
    <w:rsid w:val="001C3572"/>
    <w:rsid w:val="001C399B"/>
    <w:rsid w:val="001C3B34"/>
    <w:rsid w:val="001C3B46"/>
    <w:rsid w:val="001C3DC6"/>
    <w:rsid w:val="001C3EAE"/>
    <w:rsid w:val="001C40ED"/>
    <w:rsid w:val="001C424C"/>
    <w:rsid w:val="001C4340"/>
    <w:rsid w:val="001C457D"/>
    <w:rsid w:val="001C4F5F"/>
    <w:rsid w:val="001C518A"/>
    <w:rsid w:val="001C5566"/>
    <w:rsid w:val="001C5796"/>
    <w:rsid w:val="001C589B"/>
    <w:rsid w:val="001C58A6"/>
    <w:rsid w:val="001C5F88"/>
    <w:rsid w:val="001C6107"/>
    <w:rsid w:val="001C619C"/>
    <w:rsid w:val="001C70E7"/>
    <w:rsid w:val="001C7185"/>
    <w:rsid w:val="001C76FC"/>
    <w:rsid w:val="001C7AB6"/>
    <w:rsid w:val="001C7D7B"/>
    <w:rsid w:val="001C7F47"/>
    <w:rsid w:val="001D006C"/>
    <w:rsid w:val="001D017C"/>
    <w:rsid w:val="001D0447"/>
    <w:rsid w:val="001D0578"/>
    <w:rsid w:val="001D0593"/>
    <w:rsid w:val="001D0B8F"/>
    <w:rsid w:val="001D0C3F"/>
    <w:rsid w:val="001D1258"/>
    <w:rsid w:val="001D13B0"/>
    <w:rsid w:val="001D19F8"/>
    <w:rsid w:val="001D1CFF"/>
    <w:rsid w:val="001D2B3C"/>
    <w:rsid w:val="001D2B62"/>
    <w:rsid w:val="001D2BB2"/>
    <w:rsid w:val="001D2C75"/>
    <w:rsid w:val="001D2E6C"/>
    <w:rsid w:val="001D2ECD"/>
    <w:rsid w:val="001D329E"/>
    <w:rsid w:val="001D3555"/>
    <w:rsid w:val="001D3875"/>
    <w:rsid w:val="001D3A25"/>
    <w:rsid w:val="001D3C68"/>
    <w:rsid w:val="001D4315"/>
    <w:rsid w:val="001D438F"/>
    <w:rsid w:val="001D43C0"/>
    <w:rsid w:val="001D46EB"/>
    <w:rsid w:val="001D492D"/>
    <w:rsid w:val="001D4969"/>
    <w:rsid w:val="001D4AF0"/>
    <w:rsid w:val="001D4F24"/>
    <w:rsid w:val="001D506F"/>
    <w:rsid w:val="001D536D"/>
    <w:rsid w:val="001D53DC"/>
    <w:rsid w:val="001D57BC"/>
    <w:rsid w:val="001D6099"/>
    <w:rsid w:val="001D6185"/>
    <w:rsid w:val="001D6581"/>
    <w:rsid w:val="001D6A14"/>
    <w:rsid w:val="001D6AEA"/>
    <w:rsid w:val="001D6CC4"/>
    <w:rsid w:val="001D6E61"/>
    <w:rsid w:val="001D6F30"/>
    <w:rsid w:val="001D6F9A"/>
    <w:rsid w:val="001D7260"/>
    <w:rsid w:val="001D7816"/>
    <w:rsid w:val="001D78B1"/>
    <w:rsid w:val="001D7A07"/>
    <w:rsid w:val="001D7B96"/>
    <w:rsid w:val="001D7F8C"/>
    <w:rsid w:val="001D7FE2"/>
    <w:rsid w:val="001E022E"/>
    <w:rsid w:val="001E03E6"/>
    <w:rsid w:val="001E04E5"/>
    <w:rsid w:val="001E09F4"/>
    <w:rsid w:val="001E0A73"/>
    <w:rsid w:val="001E105C"/>
    <w:rsid w:val="001E111F"/>
    <w:rsid w:val="001E1284"/>
    <w:rsid w:val="001E13E0"/>
    <w:rsid w:val="001E14E9"/>
    <w:rsid w:val="001E1524"/>
    <w:rsid w:val="001E17C6"/>
    <w:rsid w:val="001E1D3C"/>
    <w:rsid w:val="001E2039"/>
    <w:rsid w:val="001E216A"/>
    <w:rsid w:val="001E220A"/>
    <w:rsid w:val="001E251E"/>
    <w:rsid w:val="001E253E"/>
    <w:rsid w:val="001E25AC"/>
    <w:rsid w:val="001E266E"/>
    <w:rsid w:val="001E2E84"/>
    <w:rsid w:val="001E2EEF"/>
    <w:rsid w:val="001E3099"/>
    <w:rsid w:val="001E3188"/>
    <w:rsid w:val="001E31D1"/>
    <w:rsid w:val="001E32BE"/>
    <w:rsid w:val="001E3350"/>
    <w:rsid w:val="001E337B"/>
    <w:rsid w:val="001E33D7"/>
    <w:rsid w:val="001E3A14"/>
    <w:rsid w:val="001E3A45"/>
    <w:rsid w:val="001E3B47"/>
    <w:rsid w:val="001E420B"/>
    <w:rsid w:val="001E4583"/>
    <w:rsid w:val="001E4704"/>
    <w:rsid w:val="001E474A"/>
    <w:rsid w:val="001E4CE2"/>
    <w:rsid w:val="001E4D9A"/>
    <w:rsid w:val="001E50CB"/>
    <w:rsid w:val="001E532F"/>
    <w:rsid w:val="001E5AE3"/>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36B"/>
    <w:rsid w:val="001E750C"/>
    <w:rsid w:val="001F04C3"/>
    <w:rsid w:val="001F053B"/>
    <w:rsid w:val="001F0546"/>
    <w:rsid w:val="001F0794"/>
    <w:rsid w:val="001F0AE9"/>
    <w:rsid w:val="001F0BA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473"/>
    <w:rsid w:val="001F45E8"/>
    <w:rsid w:val="001F4AE1"/>
    <w:rsid w:val="001F4B34"/>
    <w:rsid w:val="001F4E57"/>
    <w:rsid w:val="001F51A4"/>
    <w:rsid w:val="001F5323"/>
    <w:rsid w:val="001F53A2"/>
    <w:rsid w:val="001F55C8"/>
    <w:rsid w:val="001F5AF6"/>
    <w:rsid w:val="001F5C95"/>
    <w:rsid w:val="001F5C9E"/>
    <w:rsid w:val="001F5CEA"/>
    <w:rsid w:val="001F5D53"/>
    <w:rsid w:val="001F5E73"/>
    <w:rsid w:val="001F5ED8"/>
    <w:rsid w:val="001F5F10"/>
    <w:rsid w:val="001F6192"/>
    <w:rsid w:val="001F6317"/>
    <w:rsid w:val="001F6408"/>
    <w:rsid w:val="001F644E"/>
    <w:rsid w:val="001F6AB8"/>
    <w:rsid w:val="001F6E45"/>
    <w:rsid w:val="001F71EA"/>
    <w:rsid w:val="001F7317"/>
    <w:rsid w:val="001F7456"/>
    <w:rsid w:val="001F74FD"/>
    <w:rsid w:val="001F798D"/>
    <w:rsid w:val="001F7B4A"/>
    <w:rsid w:val="001F7DC7"/>
    <w:rsid w:val="001F7DD6"/>
    <w:rsid w:val="001F7FEC"/>
    <w:rsid w:val="002000F2"/>
    <w:rsid w:val="002000FC"/>
    <w:rsid w:val="0020043F"/>
    <w:rsid w:val="00200A13"/>
    <w:rsid w:val="00200A92"/>
    <w:rsid w:val="00200BF9"/>
    <w:rsid w:val="00200E3B"/>
    <w:rsid w:val="00201B7E"/>
    <w:rsid w:val="00201C7E"/>
    <w:rsid w:val="00201D85"/>
    <w:rsid w:val="00202201"/>
    <w:rsid w:val="002024A8"/>
    <w:rsid w:val="00202D2E"/>
    <w:rsid w:val="00202E4A"/>
    <w:rsid w:val="00203159"/>
    <w:rsid w:val="002038B0"/>
    <w:rsid w:val="00203A6E"/>
    <w:rsid w:val="00203F00"/>
    <w:rsid w:val="00203F5C"/>
    <w:rsid w:val="002047DE"/>
    <w:rsid w:val="0020492D"/>
    <w:rsid w:val="00204A5A"/>
    <w:rsid w:val="00204C12"/>
    <w:rsid w:val="00204D22"/>
    <w:rsid w:val="00205635"/>
    <w:rsid w:val="002056B8"/>
    <w:rsid w:val="002058DC"/>
    <w:rsid w:val="002059FF"/>
    <w:rsid w:val="00205AB2"/>
    <w:rsid w:val="00205CB2"/>
    <w:rsid w:val="0020610B"/>
    <w:rsid w:val="00206133"/>
    <w:rsid w:val="002063A7"/>
    <w:rsid w:val="00206561"/>
    <w:rsid w:val="0020674D"/>
    <w:rsid w:val="00206799"/>
    <w:rsid w:val="0020687B"/>
    <w:rsid w:val="00206AAE"/>
    <w:rsid w:val="00206E5A"/>
    <w:rsid w:val="00207441"/>
    <w:rsid w:val="0020749B"/>
    <w:rsid w:val="00207613"/>
    <w:rsid w:val="00207847"/>
    <w:rsid w:val="00207AF9"/>
    <w:rsid w:val="00207BB9"/>
    <w:rsid w:val="00207BFC"/>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D31"/>
    <w:rsid w:val="00211DD9"/>
    <w:rsid w:val="00211F16"/>
    <w:rsid w:val="002120E6"/>
    <w:rsid w:val="0021213F"/>
    <w:rsid w:val="0021215A"/>
    <w:rsid w:val="002125B4"/>
    <w:rsid w:val="002126FB"/>
    <w:rsid w:val="00212816"/>
    <w:rsid w:val="00212AE0"/>
    <w:rsid w:val="00212C9C"/>
    <w:rsid w:val="00212D30"/>
    <w:rsid w:val="00213000"/>
    <w:rsid w:val="002130BD"/>
    <w:rsid w:val="002134D8"/>
    <w:rsid w:val="00213706"/>
    <w:rsid w:val="00213851"/>
    <w:rsid w:val="00213FF2"/>
    <w:rsid w:val="00214144"/>
    <w:rsid w:val="00214416"/>
    <w:rsid w:val="00214E0D"/>
    <w:rsid w:val="0021521A"/>
    <w:rsid w:val="0021586D"/>
    <w:rsid w:val="00215A57"/>
    <w:rsid w:val="002161EE"/>
    <w:rsid w:val="002162EA"/>
    <w:rsid w:val="00216499"/>
    <w:rsid w:val="002165F9"/>
    <w:rsid w:val="00216685"/>
    <w:rsid w:val="00216796"/>
    <w:rsid w:val="00216B17"/>
    <w:rsid w:val="00216BBF"/>
    <w:rsid w:val="00216E47"/>
    <w:rsid w:val="00217135"/>
    <w:rsid w:val="0021737B"/>
    <w:rsid w:val="00217577"/>
    <w:rsid w:val="00217A27"/>
    <w:rsid w:val="00217CE8"/>
    <w:rsid w:val="00217FB5"/>
    <w:rsid w:val="0022000C"/>
    <w:rsid w:val="002202EC"/>
    <w:rsid w:val="00220371"/>
    <w:rsid w:val="002204ED"/>
    <w:rsid w:val="0022086E"/>
    <w:rsid w:val="00220D15"/>
    <w:rsid w:val="00220E92"/>
    <w:rsid w:val="002211DD"/>
    <w:rsid w:val="0022128D"/>
    <w:rsid w:val="0022135D"/>
    <w:rsid w:val="00221B93"/>
    <w:rsid w:val="00221FA6"/>
    <w:rsid w:val="002222A4"/>
    <w:rsid w:val="00222563"/>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211"/>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883"/>
    <w:rsid w:val="00230944"/>
    <w:rsid w:val="00230AD3"/>
    <w:rsid w:val="00230BB1"/>
    <w:rsid w:val="00230CF4"/>
    <w:rsid w:val="00230D7B"/>
    <w:rsid w:val="0023101D"/>
    <w:rsid w:val="002313B5"/>
    <w:rsid w:val="002314EE"/>
    <w:rsid w:val="00231740"/>
    <w:rsid w:val="00231929"/>
    <w:rsid w:val="00231D67"/>
    <w:rsid w:val="00232191"/>
    <w:rsid w:val="002326A1"/>
    <w:rsid w:val="00232E9D"/>
    <w:rsid w:val="0023302F"/>
    <w:rsid w:val="0023311D"/>
    <w:rsid w:val="0023399C"/>
    <w:rsid w:val="00233A80"/>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1"/>
    <w:rsid w:val="00240B7D"/>
    <w:rsid w:val="00240F76"/>
    <w:rsid w:val="0024103F"/>
    <w:rsid w:val="00241C7B"/>
    <w:rsid w:val="00241CAE"/>
    <w:rsid w:val="002421F2"/>
    <w:rsid w:val="00242295"/>
    <w:rsid w:val="0024263E"/>
    <w:rsid w:val="00242B2A"/>
    <w:rsid w:val="00242CAE"/>
    <w:rsid w:val="00243583"/>
    <w:rsid w:val="00243ACD"/>
    <w:rsid w:val="00243DCC"/>
    <w:rsid w:val="00243ED0"/>
    <w:rsid w:val="002443C2"/>
    <w:rsid w:val="00244606"/>
    <w:rsid w:val="0024489D"/>
    <w:rsid w:val="00244924"/>
    <w:rsid w:val="0024494F"/>
    <w:rsid w:val="00244B5D"/>
    <w:rsid w:val="002452BE"/>
    <w:rsid w:val="00245305"/>
    <w:rsid w:val="00245492"/>
    <w:rsid w:val="002456C7"/>
    <w:rsid w:val="002457CA"/>
    <w:rsid w:val="00245A41"/>
    <w:rsid w:val="00245B55"/>
    <w:rsid w:val="00245B70"/>
    <w:rsid w:val="00245D7D"/>
    <w:rsid w:val="00245E39"/>
    <w:rsid w:val="00245FBA"/>
    <w:rsid w:val="002467F7"/>
    <w:rsid w:val="002468AF"/>
    <w:rsid w:val="00246C52"/>
    <w:rsid w:val="00246C98"/>
    <w:rsid w:val="00246EB6"/>
    <w:rsid w:val="00246F1F"/>
    <w:rsid w:val="002471AB"/>
    <w:rsid w:val="0024785A"/>
    <w:rsid w:val="00247C82"/>
    <w:rsid w:val="00247D8E"/>
    <w:rsid w:val="00247DD1"/>
    <w:rsid w:val="002506B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8D2"/>
    <w:rsid w:val="00253A89"/>
    <w:rsid w:val="00253D64"/>
    <w:rsid w:val="0025464E"/>
    <w:rsid w:val="00254D49"/>
    <w:rsid w:val="00254D76"/>
    <w:rsid w:val="0025568D"/>
    <w:rsid w:val="002559A5"/>
    <w:rsid w:val="00255B17"/>
    <w:rsid w:val="00255BAF"/>
    <w:rsid w:val="00255C71"/>
    <w:rsid w:val="00255C73"/>
    <w:rsid w:val="00255D42"/>
    <w:rsid w:val="00256F02"/>
    <w:rsid w:val="002571C8"/>
    <w:rsid w:val="00257288"/>
    <w:rsid w:val="002572F1"/>
    <w:rsid w:val="0025779C"/>
    <w:rsid w:val="0025784C"/>
    <w:rsid w:val="0025797D"/>
    <w:rsid w:val="00257A21"/>
    <w:rsid w:val="00257A62"/>
    <w:rsid w:val="00257CB5"/>
    <w:rsid w:val="00260156"/>
    <w:rsid w:val="0026037C"/>
    <w:rsid w:val="0026075E"/>
    <w:rsid w:val="00260FAD"/>
    <w:rsid w:val="002612A1"/>
    <w:rsid w:val="002612FE"/>
    <w:rsid w:val="00261559"/>
    <w:rsid w:val="00261A63"/>
    <w:rsid w:val="00261BCF"/>
    <w:rsid w:val="00261D05"/>
    <w:rsid w:val="002622E3"/>
    <w:rsid w:val="002623AC"/>
    <w:rsid w:val="002623DA"/>
    <w:rsid w:val="00262524"/>
    <w:rsid w:val="0026252E"/>
    <w:rsid w:val="002625D8"/>
    <w:rsid w:val="00262979"/>
    <w:rsid w:val="00262A27"/>
    <w:rsid w:val="00262BAD"/>
    <w:rsid w:val="00262CEB"/>
    <w:rsid w:val="00262E69"/>
    <w:rsid w:val="00262F15"/>
    <w:rsid w:val="00263038"/>
    <w:rsid w:val="00263B02"/>
    <w:rsid w:val="00263B4D"/>
    <w:rsid w:val="00263BE0"/>
    <w:rsid w:val="00263D8E"/>
    <w:rsid w:val="00263DD9"/>
    <w:rsid w:val="00263EB2"/>
    <w:rsid w:val="00264338"/>
    <w:rsid w:val="002643C7"/>
    <w:rsid w:val="0026455A"/>
    <w:rsid w:val="0026468A"/>
    <w:rsid w:val="00264C28"/>
    <w:rsid w:val="00264F6D"/>
    <w:rsid w:val="0026509A"/>
    <w:rsid w:val="002651FC"/>
    <w:rsid w:val="00265571"/>
    <w:rsid w:val="00265701"/>
    <w:rsid w:val="00265B36"/>
    <w:rsid w:val="00265C3B"/>
    <w:rsid w:val="00265D41"/>
    <w:rsid w:val="00265E9A"/>
    <w:rsid w:val="00266012"/>
    <w:rsid w:val="00266210"/>
    <w:rsid w:val="00266427"/>
    <w:rsid w:val="00267026"/>
    <w:rsid w:val="002670B0"/>
    <w:rsid w:val="0026716C"/>
    <w:rsid w:val="00267959"/>
    <w:rsid w:val="00267A97"/>
    <w:rsid w:val="00267D2F"/>
    <w:rsid w:val="00270C63"/>
    <w:rsid w:val="00270C70"/>
    <w:rsid w:val="00270C98"/>
    <w:rsid w:val="00270E57"/>
    <w:rsid w:val="0027149E"/>
    <w:rsid w:val="00271738"/>
    <w:rsid w:val="0027193C"/>
    <w:rsid w:val="00271A6C"/>
    <w:rsid w:val="00271B1E"/>
    <w:rsid w:val="00271BA1"/>
    <w:rsid w:val="00271DF1"/>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614"/>
    <w:rsid w:val="002749C8"/>
    <w:rsid w:val="00274D08"/>
    <w:rsid w:val="00275435"/>
    <w:rsid w:val="00275464"/>
    <w:rsid w:val="0027568B"/>
    <w:rsid w:val="002756D5"/>
    <w:rsid w:val="002758B1"/>
    <w:rsid w:val="00275C8B"/>
    <w:rsid w:val="00276001"/>
    <w:rsid w:val="00276457"/>
    <w:rsid w:val="002764FB"/>
    <w:rsid w:val="00276995"/>
    <w:rsid w:val="00276BEE"/>
    <w:rsid w:val="00276EFA"/>
    <w:rsid w:val="002776FF"/>
    <w:rsid w:val="002779F3"/>
    <w:rsid w:val="00277E66"/>
    <w:rsid w:val="002801E2"/>
    <w:rsid w:val="0028052D"/>
    <w:rsid w:val="00280684"/>
    <w:rsid w:val="00280706"/>
    <w:rsid w:val="0028073A"/>
    <w:rsid w:val="002807D6"/>
    <w:rsid w:val="00280851"/>
    <w:rsid w:val="00280960"/>
    <w:rsid w:val="00280D6E"/>
    <w:rsid w:val="00280FAC"/>
    <w:rsid w:val="00281166"/>
    <w:rsid w:val="00281B68"/>
    <w:rsid w:val="002825CE"/>
    <w:rsid w:val="002826D0"/>
    <w:rsid w:val="00282753"/>
    <w:rsid w:val="002829E8"/>
    <w:rsid w:val="00282DF5"/>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23C"/>
    <w:rsid w:val="00286432"/>
    <w:rsid w:val="00286487"/>
    <w:rsid w:val="00286631"/>
    <w:rsid w:val="00286B14"/>
    <w:rsid w:val="00286B1F"/>
    <w:rsid w:val="00286DD8"/>
    <w:rsid w:val="00286ED5"/>
    <w:rsid w:val="00286F76"/>
    <w:rsid w:val="00287376"/>
    <w:rsid w:val="002875DB"/>
    <w:rsid w:val="002877DE"/>
    <w:rsid w:val="0028780A"/>
    <w:rsid w:val="00287B2B"/>
    <w:rsid w:val="00287BB9"/>
    <w:rsid w:val="00287C28"/>
    <w:rsid w:val="00287EA3"/>
    <w:rsid w:val="00290006"/>
    <w:rsid w:val="00290254"/>
    <w:rsid w:val="0029111B"/>
    <w:rsid w:val="0029178D"/>
    <w:rsid w:val="0029178F"/>
    <w:rsid w:val="00291B01"/>
    <w:rsid w:val="0029230A"/>
    <w:rsid w:val="00292491"/>
    <w:rsid w:val="0029267A"/>
    <w:rsid w:val="00292829"/>
    <w:rsid w:val="002928BD"/>
    <w:rsid w:val="00293504"/>
    <w:rsid w:val="00293538"/>
    <w:rsid w:val="002935D3"/>
    <w:rsid w:val="002942E8"/>
    <w:rsid w:val="002943A9"/>
    <w:rsid w:val="002944CA"/>
    <w:rsid w:val="002946D3"/>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58F"/>
    <w:rsid w:val="00297F46"/>
    <w:rsid w:val="002A0028"/>
    <w:rsid w:val="002A0098"/>
    <w:rsid w:val="002A0155"/>
    <w:rsid w:val="002A04EB"/>
    <w:rsid w:val="002A0581"/>
    <w:rsid w:val="002A05EF"/>
    <w:rsid w:val="002A06EE"/>
    <w:rsid w:val="002A0724"/>
    <w:rsid w:val="002A0ABF"/>
    <w:rsid w:val="002A1737"/>
    <w:rsid w:val="002A1A57"/>
    <w:rsid w:val="002A1DA1"/>
    <w:rsid w:val="002A205B"/>
    <w:rsid w:val="002A207F"/>
    <w:rsid w:val="002A22F3"/>
    <w:rsid w:val="002A24F5"/>
    <w:rsid w:val="002A2546"/>
    <w:rsid w:val="002A2FE5"/>
    <w:rsid w:val="002A31FF"/>
    <w:rsid w:val="002A3201"/>
    <w:rsid w:val="002A3389"/>
    <w:rsid w:val="002A33EB"/>
    <w:rsid w:val="002A3668"/>
    <w:rsid w:val="002A3771"/>
    <w:rsid w:val="002A3B12"/>
    <w:rsid w:val="002A3B65"/>
    <w:rsid w:val="002A3CF2"/>
    <w:rsid w:val="002A3EB8"/>
    <w:rsid w:val="002A4102"/>
    <w:rsid w:val="002A4538"/>
    <w:rsid w:val="002A4625"/>
    <w:rsid w:val="002A477E"/>
    <w:rsid w:val="002A4918"/>
    <w:rsid w:val="002A49F0"/>
    <w:rsid w:val="002A4E20"/>
    <w:rsid w:val="002A523D"/>
    <w:rsid w:val="002A5488"/>
    <w:rsid w:val="002A5771"/>
    <w:rsid w:val="002A5E08"/>
    <w:rsid w:val="002A5FC1"/>
    <w:rsid w:val="002A60B6"/>
    <w:rsid w:val="002A621F"/>
    <w:rsid w:val="002A624D"/>
    <w:rsid w:val="002A62F0"/>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366"/>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4CCF"/>
    <w:rsid w:val="002B50D6"/>
    <w:rsid w:val="002B5976"/>
    <w:rsid w:val="002B5A52"/>
    <w:rsid w:val="002B5F37"/>
    <w:rsid w:val="002B6397"/>
    <w:rsid w:val="002B64FE"/>
    <w:rsid w:val="002B651D"/>
    <w:rsid w:val="002B6890"/>
    <w:rsid w:val="002B694E"/>
    <w:rsid w:val="002B6C2C"/>
    <w:rsid w:val="002B6EC9"/>
    <w:rsid w:val="002B7095"/>
    <w:rsid w:val="002B7660"/>
    <w:rsid w:val="002B776C"/>
    <w:rsid w:val="002C0085"/>
    <w:rsid w:val="002C021C"/>
    <w:rsid w:val="002C026F"/>
    <w:rsid w:val="002C04C2"/>
    <w:rsid w:val="002C0818"/>
    <w:rsid w:val="002C0AC9"/>
    <w:rsid w:val="002C0DD0"/>
    <w:rsid w:val="002C0E0A"/>
    <w:rsid w:val="002C0E8C"/>
    <w:rsid w:val="002C1368"/>
    <w:rsid w:val="002C1654"/>
    <w:rsid w:val="002C1CC1"/>
    <w:rsid w:val="002C1DF1"/>
    <w:rsid w:val="002C203A"/>
    <w:rsid w:val="002C2502"/>
    <w:rsid w:val="002C2989"/>
    <w:rsid w:val="002C2CF2"/>
    <w:rsid w:val="002C2E8A"/>
    <w:rsid w:val="002C2FCD"/>
    <w:rsid w:val="002C3289"/>
    <w:rsid w:val="002C33D3"/>
    <w:rsid w:val="002C34DC"/>
    <w:rsid w:val="002C36D3"/>
    <w:rsid w:val="002C3AE4"/>
    <w:rsid w:val="002C3C99"/>
    <w:rsid w:val="002C3E10"/>
    <w:rsid w:val="002C3E89"/>
    <w:rsid w:val="002C41F6"/>
    <w:rsid w:val="002C4602"/>
    <w:rsid w:val="002C4DD2"/>
    <w:rsid w:val="002C4DFD"/>
    <w:rsid w:val="002C541C"/>
    <w:rsid w:val="002C5533"/>
    <w:rsid w:val="002C55C7"/>
    <w:rsid w:val="002C5620"/>
    <w:rsid w:val="002C567F"/>
    <w:rsid w:val="002C5792"/>
    <w:rsid w:val="002C5A6B"/>
    <w:rsid w:val="002C5D7C"/>
    <w:rsid w:val="002C61E0"/>
    <w:rsid w:val="002C6D63"/>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BFC"/>
    <w:rsid w:val="002D2C1A"/>
    <w:rsid w:val="002D2D2F"/>
    <w:rsid w:val="002D3968"/>
    <w:rsid w:val="002D3EE1"/>
    <w:rsid w:val="002D4053"/>
    <w:rsid w:val="002D4206"/>
    <w:rsid w:val="002D425A"/>
    <w:rsid w:val="002D426D"/>
    <w:rsid w:val="002D42E6"/>
    <w:rsid w:val="002D4322"/>
    <w:rsid w:val="002D4A54"/>
    <w:rsid w:val="002D4A85"/>
    <w:rsid w:val="002D4E37"/>
    <w:rsid w:val="002D52E0"/>
    <w:rsid w:val="002D5455"/>
    <w:rsid w:val="002D597B"/>
    <w:rsid w:val="002D5A37"/>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CDA"/>
    <w:rsid w:val="002E0D41"/>
    <w:rsid w:val="002E0E94"/>
    <w:rsid w:val="002E1497"/>
    <w:rsid w:val="002E16BC"/>
    <w:rsid w:val="002E1941"/>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4CD1"/>
    <w:rsid w:val="002E501A"/>
    <w:rsid w:val="002E550C"/>
    <w:rsid w:val="002E58E1"/>
    <w:rsid w:val="002E5BDD"/>
    <w:rsid w:val="002E5C56"/>
    <w:rsid w:val="002E61BA"/>
    <w:rsid w:val="002E679D"/>
    <w:rsid w:val="002E6C89"/>
    <w:rsid w:val="002E6D8A"/>
    <w:rsid w:val="002E7127"/>
    <w:rsid w:val="002E7321"/>
    <w:rsid w:val="002E7665"/>
    <w:rsid w:val="002E7894"/>
    <w:rsid w:val="002E7C45"/>
    <w:rsid w:val="002E7E40"/>
    <w:rsid w:val="002F0045"/>
    <w:rsid w:val="002F00F0"/>
    <w:rsid w:val="002F025B"/>
    <w:rsid w:val="002F02CB"/>
    <w:rsid w:val="002F0675"/>
    <w:rsid w:val="002F0684"/>
    <w:rsid w:val="002F0ADB"/>
    <w:rsid w:val="002F13AA"/>
    <w:rsid w:val="002F15C7"/>
    <w:rsid w:val="002F1BBA"/>
    <w:rsid w:val="002F2050"/>
    <w:rsid w:val="002F23FC"/>
    <w:rsid w:val="002F266F"/>
    <w:rsid w:val="002F2AE0"/>
    <w:rsid w:val="002F2B32"/>
    <w:rsid w:val="002F378C"/>
    <w:rsid w:val="002F3AAA"/>
    <w:rsid w:val="002F3CE7"/>
    <w:rsid w:val="002F3F16"/>
    <w:rsid w:val="002F413F"/>
    <w:rsid w:val="002F41C1"/>
    <w:rsid w:val="002F44AD"/>
    <w:rsid w:val="002F45D3"/>
    <w:rsid w:val="002F4623"/>
    <w:rsid w:val="002F4934"/>
    <w:rsid w:val="002F4936"/>
    <w:rsid w:val="002F4A52"/>
    <w:rsid w:val="002F4CF5"/>
    <w:rsid w:val="002F4FC5"/>
    <w:rsid w:val="002F511A"/>
    <w:rsid w:val="002F5422"/>
    <w:rsid w:val="002F5634"/>
    <w:rsid w:val="002F5F14"/>
    <w:rsid w:val="002F5FDA"/>
    <w:rsid w:val="002F619C"/>
    <w:rsid w:val="002F6319"/>
    <w:rsid w:val="002F6638"/>
    <w:rsid w:val="002F67E2"/>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3E"/>
    <w:rsid w:val="003004CC"/>
    <w:rsid w:val="0030066E"/>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592"/>
    <w:rsid w:val="003046FB"/>
    <w:rsid w:val="00304AC5"/>
    <w:rsid w:val="00304FCA"/>
    <w:rsid w:val="00305372"/>
    <w:rsid w:val="003054BD"/>
    <w:rsid w:val="003054BF"/>
    <w:rsid w:val="0030555B"/>
    <w:rsid w:val="00305B6F"/>
    <w:rsid w:val="0030621C"/>
    <w:rsid w:val="00306306"/>
    <w:rsid w:val="003065FB"/>
    <w:rsid w:val="00306BF1"/>
    <w:rsid w:val="00306C47"/>
    <w:rsid w:val="00306D00"/>
    <w:rsid w:val="00306EDC"/>
    <w:rsid w:val="003070A0"/>
    <w:rsid w:val="003071D2"/>
    <w:rsid w:val="003076A5"/>
    <w:rsid w:val="00307B27"/>
    <w:rsid w:val="00307F28"/>
    <w:rsid w:val="003101DC"/>
    <w:rsid w:val="0031035A"/>
    <w:rsid w:val="00310424"/>
    <w:rsid w:val="00310CC6"/>
    <w:rsid w:val="00310EB1"/>
    <w:rsid w:val="00311642"/>
    <w:rsid w:val="00311761"/>
    <w:rsid w:val="003117E1"/>
    <w:rsid w:val="00311941"/>
    <w:rsid w:val="00312064"/>
    <w:rsid w:val="003121B8"/>
    <w:rsid w:val="00312707"/>
    <w:rsid w:val="0031328B"/>
    <w:rsid w:val="003137A0"/>
    <w:rsid w:val="003137ED"/>
    <w:rsid w:val="00313C4F"/>
    <w:rsid w:val="00314013"/>
    <w:rsid w:val="0031403D"/>
    <w:rsid w:val="00314176"/>
    <w:rsid w:val="003141C2"/>
    <w:rsid w:val="00314629"/>
    <w:rsid w:val="0031477C"/>
    <w:rsid w:val="003150EA"/>
    <w:rsid w:val="0031524B"/>
    <w:rsid w:val="0031599D"/>
    <w:rsid w:val="00315C4C"/>
    <w:rsid w:val="00315F72"/>
    <w:rsid w:val="00316072"/>
    <w:rsid w:val="003160FB"/>
    <w:rsid w:val="00316265"/>
    <w:rsid w:val="003169B8"/>
    <w:rsid w:val="00316C58"/>
    <w:rsid w:val="00316E46"/>
    <w:rsid w:val="00316EBD"/>
    <w:rsid w:val="00317050"/>
    <w:rsid w:val="00317368"/>
    <w:rsid w:val="00317884"/>
    <w:rsid w:val="003200D5"/>
    <w:rsid w:val="00320312"/>
    <w:rsid w:val="003203F1"/>
    <w:rsid w:val="00320B1B"/>
    <w:rsid w:val="00320E9F"/>
    <w:rsid w:val="00320F24"/>
    <w:rsid w:val="003214E3"/>
    <w:rsid w:val="003216F4"/>
    <w:rsid w:val="0032172E"/>
    <w:rsid w:val="00321822"/>
    <w:rsid w:val="00321B02"/>
    <w:rsid w:val="00321ECD"/>
    <w:rsid w:val="00322021"/>
    <w:rsid w:val="003222E4"/>
    <w:rsid w:val="00322478"/>
    <w:rsid w:val="00322722"/>
    <w:rsid w:val="00322929"/>
    <w:rsid w:val="00322A6A"/>
    <w:rsid w:val="00322BC3"/>
    <w:rsid w:val="00322BE2"/>
    <w:rsid w:val="00322E3B"/>
    <w:rsid w:val="00323F98"/>
    <w:rsid w:val="00323FAD"/>
    <w:rsid w:val="00324177"/>
    <w:rsid w:val="003242C1"/>
    <w:rsid w:val="00324731"/>
    <w:rsid w:val="003249F8"/>
    <w:rsid w:val="00324F6C"/>
    <w:rsid w:val="0032594D"/>
    <w:rsid w:val="00325C1C"/>
    <w:rsid w:val="00325C6E"/>
    <w:rsid w:val="0032649F"/>
    <w:rsid w:val="0032659A"/>
    <w:rsid w:val="0032695B"/>
    <w:rsid w:val="00326BBA"/>
    <w:rsid w:val="003271E3"/>
    <w:rsid w:val="003272D0"/>
    <w:rsid w:val="0032739A"/>
    <w:rsid w:val="003273DE"/>
    <w:rsid w:val="00327470"/>
    <w:rsid w:val="003278C7"/>
    <w:rsid w:val="0032793B"/>
    <w:rsid w:val="00327AEA"/>
    <w:rsid w:val="00327F11"/>
    <w:rsid w:val="003302ED"/>
    <w:rsid w:val="00330542"/>
    <w:rsid w:val="003308C4"/>
    <w:rsid w:val="00330C30"/>
    <w:rsid w:val="00330DE8"/>
    <w:rsid w:val="00331086"/>
    <w:rsid w:val="00331572"/>
    <w:rsid w:val="003317E8"/>
    <w:rsid w:val="003318D8"/>
    <w:rsid w:val="00331B93"/>
    <w:rsid w:val="00331BCC"/>
    <w:rsid w:val="003321C3"/>
    <w:rsid w:val="003322E3"/>
    <w:rsid w:val="0033274D"/>
    <w:rsid w:val="00332962"/>
    <w:rsid w:val="0033345D"/>
    <w:rsid w:val="00333A53"/>
    <w:rsid w:val="00333D73"/>
    <w:rsid w:val="00333FB4"/>
    <w:rsid w:val="00334799"/>
    <w:rsid w:val="00335250"/>
    <w:rsid w:val="00335731"/>
    <w:rsid w:val="0033588B"/>
    <w:rsid w:val="0033592C"/>
    <w:rsid w:val="00335E2A"/>
    <w:rsid w:val="00336225"/>
    <w:rsid w:val="00336274"/>
    <w:rsid w:val="00336780"/>
    <w:rsid w:val="003367C5"/>
    <w:rsid w:val="003370D3"/>
    <w:rsid w:val="00337793"/>
    <w:rsid w:val="003378A3"/>
    <w:rsid w:val="00337977"/>
    <w:rsid w:val="00337A57"/>
    <w:rsid w:val="00337C71"/>
    <w:rsid w:val="00337D68"/>
    <w:rsid w:val="00340083"/>
    <w:rsid w:val="0034054B"/>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205"/>
    <w:rsid w:val="00344725"/>
    <w:rsid w:val="00344B70"/>
    <w:rsid w:val="00344C43"/>
    <w:rsid w:val="00344CAE"/>
    <w:rsid w:val="0034511B"/>
    <w:rsid w:val="00345127"/>
    <w:rsid w:val="00345243"/>
    <w:rsid w:val="003454A2"/>
    <w:rsid w:val="00345636"/>
    <w:rsid w:val="00345D23"/>
    <w:rsid w:val="00345F46"/>
    <w:rsid w:val="003460F4"/>
    <w:rsid w:val="003460F6"/>
    <w:rsid w:val="0034666E"/>
    <w:rsid w:val="00346A3C"/>
    <w:rsid w:val="003471DC"/>
    <w:rsid w:val="003472C4"/>
    <w:rsid w:val="0034745C"/>
    <w:rsid w:val="00347F2E"/>
    <w:rsid w:val="00350186"/>
    <w:rsid w:val="0035025F"/>
    <w:rsid w:val="003503F4"/>
    <w:rsid w:val="0035041A"/>
    <w:rsid w:val="0035058D"/>
    <w:rsid w:val="003505AD"/>
    <w:rsid w:val="00350631"/>
    <w:rsid w:val="003513CA"/>
    <w:rsid w:val="0035180B"/>
    <w:rsid w:val="00351C98"/>
    <w:rsid w:val="00351EAA"/>
    <w:rsid w:val="00351FC8"/>
    <w:rsid w:val="00351FE4"/>
    <w:rsid w:val="0035216E"/>
    <w:rsid w:val="003522C9"/>
    <w:rsid w:val="0035265C"/>
    <w:rsid w:val="00352759"/>
    <w:rsid w:val="0035276D"/>
    <w:rsid w:val="00352828"/>
    <w:rsid w:val="00352952"/>
    <w:rsid w:val="00352A91"/>
    <w:rsid w:val="00352CC9"/>
    <w:rsid w:val="00352D24"/>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5F07"/>
    <w:rsid w:val="00355F10"/>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21D"/>
    <w:rsid w:val="00361477"/>
    <w:rsid w:val="00361711"/>
    <w:rsid w:val="003617B5"/>
    <w:rsid w:val="0036185C"/>
    <w:rsid w:val="003621A7"/>
    <w:rsid w:val="0036262C"/>
    <w:rsid w:val="00362A2B"/>
    <w:rsid w:val="00362C5A"/>
    <w:rsid w:val="00362EE7"/>
    <w:rsid w:val="00363984"/>
    <w:rsid w:val="00363E62"/>
    <w:rsid w:val="00363EE9"/>
    <w:rsid w:val="0036430C"/>
    <w:rsid w:val="003643FD"/>
    <w:rsid w:val="00364A63"/>
    <w:rsid w:val="00365382"/>
    <w:rsid w:val="003654DA"/>
    <w:rsid w:val="003657D7"/>
    <w:rsid w:val="0036636F"/>
    <w:rsid w:val="00366565"/>
    <w:rsid w:val="00366687"/>
    <w:rsid w:val="00366AD7"/>
    <w:rsid w:val="0036732A"/>
    <w:rsid w:val="0036735A"/>
    <w:rsid w:val="00367D2F"/>
    <w:rsid w:val="003700A7"/>
    <w:rsid w:val="00370285"/>
    <w:rsid w:val="003704EE"/>
    <w:rsid w:val="00370502"/>
    <w:rsid w:val="00370585"/>
    <w:rsid w:val="00370880"/>
    <w:rsid w:val="00370915"/>
    <w:rsid w:val="00370AB5"/>
    <w:rsid w:val="00370EFD"/>
    <w:rsid w:val="00371137"/>
    <w:rsid w:val="00371730"/>
    <w:rsid w:val="00371766"/>
    <w:rsid w:val="0037180A"/>
    <w:rsid w:val="00371810"/>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77AEE"/>
    <w:rsid w:val="003802CD"/>
    <w:rsid w:val="003804AF"/>
    <w:rsid w:val="0038084F"/>
    <w:rsid w:val="00380892"/>
    <w:rsid w:val="00381079"/>
    <w:rsid w:val="00381202"/>
    <w:rsid w:val="0038162E"/>
    <w:rsid w:val="00381685"/>
    <w:rsid w:val="00381918"/>
    <w:rsid w:val="0038210D"/>
    <w:rsid w:val="003821E7"/>
    <w:rsid w:val="0038227A"/>
    <w:rsid w:val="0038245B"/>
    <w:rsid w:val="003827B3"/>
    <w:rsid w:val="00382903"/>
    <w:rsid w:val="003829F6"/>
    <w:rsid w:val="00382F24"/>
    <w:rsid w:val="00383026"/>
    <w:rsid w:val="00383483"/>
    <w:rsid w:val="00383650"/>
    <w:rsid w:val="00383D4B"/>
    <w:rsid w:val="00383DDB"/>
    <w:rsid w:val="0038414C"/>
    <w:rsid w:val="003842A8"/>
    <w:rsid w:val="003848D9"/>
    <w:rsid w:val="00385192"/>
    <w:rsid w:val="003852CC"/>
    <w:rsid w:val="0038556E"/>
    <w:rsid w:val="00385823"/>
    <w:rsid w:val="00385BD7"/>
    <w:rsid w:val="003861AB"/>
    <w:rsid w:val="003862D5"/>
    <w:rsid w:val="00386617"/>
    <w:rsid w:val="00386A15"/>
    <w:rsid w:val="00386B71"/>
    <w:rsid w:val="00386EB4"/>
    <w:rsid w:val="0038702D"/>
    <w:rsid w:val="003870BC"/>
    <w:rsid w:val="003870FA"/>
    <w:rsid w:val="0038732E"/>
    <w:rsid w:val="00387675"/>
    <w:rsid w:val="00387771"/>
    <w:rsid w:val="00387B2B"/>
    <w:rsid w:val="003904B1"/>
    <w:rsid w:val="0039051D"/>
    <w:rsid w:val="003907D2"/>
    <w:rsid w:val="00390837"/>
    <w:rsid w:val="00390B8F"/>
    <w:rsid w:val="00390C56"/>
    <w:rsid w:val="00390DD0"/>
    <w:rsid w:val="00390E89"/>
    <w:rsid w:val="00391195"/>
    <w:rsid w:val="0039122C"/>
    <w:rsid w:val="0039124D"/>
    <w:rsid w:val="003914C2"/>
    <w:rsid w:val="00391A92"/>
    <w:rsid w:val="00391BD5"/>
    <w:rsid w:val="003926BE"/>
    <w:rsid w:val="00392C9B"/>
    <w:rsid w:val="00392DB8"/>
    <w:rsid w:val="00392E8F"/>
    <w:rsid w:val="00393798"/>
    <w:rsid w:val="0039383E"/>
    <w:rsid w:val="00393906"/>
    <w:rsid w:val="00393B78"/>
    <w:rsid w:val="00393E7D"/>
    <w:rsid w:val="003941AC"/>
    <w:rsid w:val="003941C4"/>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6D8F"/>
    <w:rsid w:val="00397464"/>
    <w:rsid w:val="00397514"/>
    <w:rsid w:val="00397817"/>
    <w:rsid w:val="0039782A"/>
    <w:rsid w:val="003978B8"/>
    <w:rsid w:val="00397A0D"/>
    <w:rsid w:val="00397B96"/>
    <w:rsid w:val="00397C4E"/>
    <w:rsid w:val="00397C89"/>
    <w:rsid w:val="00397DD1"/>
    <w:rsid w:val="00397E09"/>
    <w:rsid w:val="00397F9A"/>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FE7"/>
    <w:rsid w:val="003A2FFE"/>
    <w:rsid w:val="003A33FA"/>
    <w:rsid w:val="003A392F"/>
    <w:rsid w:val="003A3A27"/>
    <w:rsid w:val="003A42BB"/>
    <w:rsid w:val="003A44E3"/>
    <w:rsid w:val="003A45FB"/>
    <w:rsid w:val="003A471D"/>
    <w:rsid w:val="003A48FC"/>
    <w:rsid w:val="003A4E82"/>
    <w:rsid w:val="003A5167"/>
    <w:rsid w:val="003A590E"/>
    <w:rsid w:val="003A5C66"/>
    <w:rsid w:val="003A6330"/>
    <w:rsid w:val="003A67EA"/>
    <w:rsid w:val="003A67F3"/>
    <w:rsid w:val="003A6A9D"/>
    <w:rsid w:val="003A6BC9"/>
    <w:rsid w:val="003A6F54"/>
    <w:rsid w:val="003A7427"/>
    <w:rsid w:val="003A754A"/>
    <w:rsid w:val="003A76A9"/>
    <w:rsid w:val="003A7747"/>
    <w:rsid w:val="003B00CC"/>
    <w:rsid w:val="003B0102"/>
    <w:rsid w:val="003B0299"/>
    <w:rsid w:val="003B03CC"/>
    <w:rsid w:val="003B0901"/>
    <w:rsid w:val="003B0B4D"/>
    <w:rsid w:val="003B0F9B"/>
    <w:rsid w:val="003B1046"/>
    <w:rsid w:val="003B1087"/>
    <w:rsid w:val="003B14B8"/>
    <w:rsid w:val="003B1575"/>
    <w:rsid w:val="003B188F"/>
    <w:rsid w:val="003B1CC2"/>
    <w:rsid w:val="003B21B1"/>
    <w:rsid w:val="003B2293"/>
    <w:rsid w:val="003B28F1"/>
    <w:rsid w:val="003B2B79"/>
    <w:rsid w:val="003B31F9"/>
    <w:rsid w:val="003B3665"/>
    <w:rsid w:val="003B429B"/>
    <w:rsid w:val="003B4482"/>
    <w:rsid w:val="003B4D20"/>
    <w:rsid w:val="003B4E9A"/>
    <w:rsid w:val="003B4FC5"/>
    <w:rsid w:val="003B521B"/>
    <w:rsid w:val="003B570F"/>
    <w:rsid w:val="003B5A6D"/>
    <w:rsid w:val="003B5B57"/>
    <w:rsid w:val="003B5B7E"/>
    <w:rsid w:val="003B5E30"/>
    <w:rsid w:val="003B5EB9"/>
    <w:rsid w:val="003B5FBD"/>
    <w:rsid w:val="003B6194"/>
    <w:rsid w:val="003B6375"/>
    <w:rsid w:val="003B674F"/>
    <w:rsid w:val="003B6F75"/>
    <w:rsid w:val="003B6FCB"/>
    <w:rsid w:val="003B7020"/>
    <w:rsid w:val="003B7271"/>
    <w:rsid w:val="003B7294"/>
    <w:rsid w:val="003B734E"/>
    <w:rsid w:val="003B76FE"/>
    <w:rsid w:val="003B7FA5"/>
    <w:rsid w:val="003C009A"/>
    <w:rsid w:val="003C02B2"/>
    <w:rsid w:val="003C0456"/>
    <w:rsid w:val="003C07D7"/>
    <w:rsid w:val="003C0985"/>
    <w:rsid w:val="003C0D37"/>
    <w:rsid w:val="003C16F5"/>
    <w:rsid w:val="003C1EC9"/>
    <w:rsid w:val="003C2B4A"/>
    <w:rsid w:val="003C2C9D"/>
    <w:rsid w:val="003C3204"/>
    <w:rsid w:val="003C3B73"/>
    <w:rsid w:val="003C3D5E"/>
    <w:rsid w:val="003C3D8B"/>
    <w:rsid w:val="003C3EB2"/>
    <w:rsid w:val="003C4250"/>
    <w:rsid w:val="003C4952"/>
    <w:rsid w:val="003C4D16"/>
    <w:rsid w:val="003C4D8C"/>
    <w:rsid w:val="003C4F25"/>
    <w:rsid w:val="003C5DA1"/>
    <w:rsid w:val="003C6580"/>
    <w:rsid w:val="003C7459"/>
    <w:rsid w:val="003C78C0"/>
    <w:rsid w:val="003C79A4"/>
    <w:rsid w:val="003C7D16"/>
    <w:rsid w:val="003D012F"/>
    <w:rsid w:val="003D04C1"/>
    <w:rsid w:val="003D09DA"/>
    <w:rsid w:val="003D0A97"/>
    <w:rsid w:val="003D0D75"/>
    <w:rsid w:val="003D0E68"/>
    <w:rsid w:val="003D10E7"/>
    <w:rsid w:val="003D124C"/>
    <w:rsid w:val="003D169B"/>
    <w:rsid w:val="003D17D6"/>
    <w:rsid w:val="003D1F59"/>
    <w:rsid w:val="003D2050"/>
    <w:rsid w:val="003D2339"/>
    <w:rsid w:val="003D2395"/>
    <w:rsid w:val="003D26AA"/>
    <w:rsid w:val="003D2802"/>
    <w:rsid w:val="003D29DE"/>
    <w:rsid w:val="003D2A2B"/>
    <w:rsid w:val="003D2AFE"/>
    <w:rsid w:val="003D30C7"/>
    <w:rsid w:val="003D39A6"/>
    <w:rsid w:val="003D3E74"/>
    <w:rsid w:val="003D41AC"/>
    <w:rsid w:val="003D4330"/>
    <w:rsid w:val="003D4350"/>
    <w:rsid w:val="003D4409"/>
    <w:rsid w:val="003D4505"/>
    <w:rsid w:val="003D4965"/>
    <w:rsid w:val="003D4CA8"/>
    <w:rsid w:val="003D4E60"/>
    <w:rsid w:val="003D4ECD"/>
    <w:rsid w:val="003D50AE"/>
    <w:rsid w:val="003D5176"/>
    <w:rsid w:val="003D52A8"/>
    <w:rsid w:val="003D5329"/>
    <w:rsid w:val="003D54DF"/>
    <w:rsid w:val="003D5717"/>
    <w:rsid w:val="003D5726"/>
    <w:rsid w:val="003D583C"/>
    <w:rsid w:val="003D5878"/>
    <w:rsid w:val="003D59FE"/>
    <w:rsid w:val="003D5C1B"/>
    <w:rsid w:val="003D5E8F"/>
    <w:rsid w:val="003D60D5"/>
    <w:rsid w:val="003D6348"/>
    <w:rsid w:val="003D63BA"/>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3EF7"/>
    <w:rsid w:val="003E3F3C"/>
    <w:rsid w:val="003E40B3"/>
    <w:rsid w:val="003E40C9"/>
    <w:rsid w:val="003E42AE"/>
    <w:rsid w:val="003E4CDB"/>
    <w:rsid w:val="003E4E26"/>
    <w:rsid w:val="003E52EB"/>
    <w:rsid w:val="003E53C3"/>
    <w:rsid w:val="003E5EAD"/>
    <w:rsid w:val="003E6279"/>
    <w:rsid w:val="003E6592"/>
    <w:rsid w:val="003E6B0C"/>
    <w:rsid w:val="003E6C48"/>
    <w:rsid w:val="003E6F6A"/>
    <w:rsid w:val="003E703E"/>
    <w:rsid w:val="003E73BC"/>
    <w:rsid w:val="003E740A"/>
    <w:rsid w:val="003E74E7"/>
    <w:rsid w:val="003E770B"/>
    <w:rsid w:val="003E7A02"/>
    <w:rsid w:val="003E7A07"/>
    <w:rsid w:val="003E7E69"/>
    <w:rsid w:val="003F0405"/>
    <w:rsid w:val="003F0411"/>
    <w:rsid w:val="003F0656"/>
    <w:rsid w:val="003F075C"/>
    <w:rsid w:val="003F08C9"/>
    <w:rsid w:val="003F0905"/>
    <w:rsid w:val="003F0B44"/>
    <w:rsid w:val="003F0FB1"/>
    <w:rsid w:val="003F16E1"/>
    <w:rsid w:val="003F184C"/>
    <w:rsid w:val="003F1B6D"/>
    <w:rsid w:val="003F1D73"/>
    <w:rsid w:val="003F20E2"/>
    <w:rsid w:val="003F2244"/>
    <w:rsid w:val="003F23A7"/>
    <w:rsid w:val="003F23AC"/>
    <w:rsid w:val="003F2564"/>
    <w:rsid w:val="003F2624"/>
    <w:rsid w:val="003F2711"/>
    <w:rsid w:val="003F2876"/>
    <w:rsid w:val="003F2A56"/>
    <w:rsid w:val="003F2B5E"/>
    <w:rsid w:val="003F2DEE"/>
    <w:rsid w:val="003F3865"/>
    <w:rsid w:val="003F3A60"/>
    <w:rsid w:val="003F462B"/>
    <w:rsid w:val="003F4933"/>
    <w:rsid w:val="003F4977"/>
    <w:rsid w:val="003F4E1C"/>
    <w:rsid w:val="003F4E39"/>
    <w:rsid w:val="003F536B"/>
    <w:rsid w:val="003F586D"/>
    <w:rsid w:val="003F60EF"/>
    <w:rsid w:val="003F6131"/>
    <w:rsid w:val="003F62B4"/>
    <w:rsid w:val="003F63ED"/>
    <w:rsid w:val="003F67AB"/>
    <w:rsid w:val="003F6853"/>
    <w:rsid w:val="003F6930"/>
    <w:rsid w:val="003F69CB"/>
    <w:rsid w:val="003F6A5A"/>
    <w:rsid w:val="003F6F1A"/>
    <w:rsid w:val="003F6F25"/>
    <w:rsid w:val="003F73A0"/>
    <w:rsid w:val="003F75DD"/>
    <w:rsid w:val="003F7B07"/>
    <w:rsid w:val="003F7DFF"/>
    <w:rsid w:val="00400094"/>
    <w:rsid w:val="004000BE"/>
    <w:rsid w:val="00400147"/>
    <w:rsid w:val="0040015E"/>
    <w:rsid w:val="00400427"/>
    <w:rsid w:val="004010CF"/>
    <w:rsid w:val="004012FA"/>
    <w:rsid w:val="00401612"/>
    <w:rsid w:val="004017C6"/>
    <w:rsid w:val="00401C6A"/>
    <w:rsid w:val="00401FEB"/>
    <w:rsid w:val="004024AB"/>
    <w:rsid w:val="00402D07"/>
    <w:rsid w:val="00402F2C"/>
    <w:rsid w:val="0040303D"/>
    <w:rsid w:val="0040379F"/>
    <w:rsid w:val="00403805"/>
    <w:rsid w:val="00403824"/>
    <w:rsid w:val="00403F25"/>
    <w:rsid w:val="00404107"/>
    <w:rsid w:val="00404111"/>
    <w:rsid w:val="004041D2"/>
    <w:rsid w:val="00404370"/>
    <w:rsid w:val="004048E9"/>
    <w:rsid w:val="0040495B"/>
    <w:rsid w:val="00404AE9"/>
    <w:rsid w:val="00405194"/>
    <w:rsid w:val="00405476"/>
    <w:rsid w:val="00405898"/>
    <w:rsid w:val="00405D95"/>
    <w:rsid w:val="00405F90"/>
    <w:rsid w:val="00405FC5"/>
    <w:rsid w:val="00406064"/>
    <w:rsid w:val="00406108"/>
    <w:rsid w:val="00406412"/>
    <w:rsid w:val="00406B1A"/>
    <w:rsid w:val="00406BEA"/>
    <w:rsid w:val="00406E9A"/>
    <w:rsid w:val="00406F4B"/>
    <w:rsid w:val="00406FBD"/>
    <w:rsid w:val="00407023"/>
    <w:rsid w:val="00407186"/>
    <w:rsid w:val="004073B0"/>
    <w:rsid w:val="00407612"/>
    <w:rsid w:val="00407A66"/>
    <w:rsid w:val="00407C9E"/>
    <w:rsid w:val="0041029D"/>
    <w:rsid w:val="004103F7"/>
    <w:rsid w:val="0041080E"/>
    <w:rsid w:val="00410AA3"/>
    <w:rsid w:val="00410C05"/>
    <w:rsid w:val="00411230"/>
    <w:rsid w:val="004118C9"/>
    <w:rsid w:val="0041195D"/>
    <w:rsid w:val="00412045"/>
    <w:rsid w:val="0041209A"/>
    <w:rsid w:val="00412697"/>
    <w:rsid w:val="004127C5"/>
    <w:rsid w:val="00412E2A"/>
    <w:rsid w:val="00412F8D"/>
    <w:rsid w:val="00413369"/>
    <w:rsid w:val="0041352B"/>
    <w:rsid w:val="00413B87"/>
    <w:rsid w:val="00413E02"/>
    <w:rsid w:val="00413FF2"/>
    <w:rsid w:val="004140E7"/>
    <w:rsid w:val="00414129"/>
    <w:rsid w:val="004145AE"/>
    <w:rsid w:val="00414707"/>
    <w:rsid w:val="00414EF6"/>
    <w:rsid w:val="0041577E"/>
    <w:rsid w:val="004157F6"/>
    <w:rsid w:val="004159D3"/>
    <w:rsid w:val="00415A14"/>
    <w:rsid w:val="00415A76"/>
    <w:rsid w:val="00415AC9"/>
    <w:rsid w:val="00415B30"/>
    <w:rsid w:val="00415F27"/>
    <w:rsid w:val="0041607B"/>
    <w:rsid w:val="0041616C"/>
    <w:rsid w:val="0041620F"/>
    <w:rsid w:val="004163A5"/>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232"/>
    <w:rsid w:val="00423326"/>
    <w:rsid w:val="00423C35"/>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6F4"/>
    <w:rsid w:val="00426A93"/>
    <w:rsid w:val="00426DFA"/>
    <w:rsid w:val="00427300"/>
    <w:rsid w:val="0042734E"/>
    <w:rsid w:val="004276E3"/>
    <w:rsid w:val="004279ED"/>
    <w:rsid w:val="00427DD2"/>
    <w:rsid w:val="00427E67"/>
    <w:rsid w:val="00427ECD"/>
    <w:rsid w:val="00430174"/>
    <w:rsid w:val="00430178"/>
    <w:rsid w:val="0043026C"/>
    <w:rsid w:val="00430495"/>
    <w:rsid w:val="00430680"/>
    <w:rsid w:val="00430720"/>
    <w:rsid w:val="00430773"/>
    <w:rsid w:val="00430A72"/>
    <w:rsid w:val="00430FB9"/>
    <w:rsid w:val="004312F7"/>
    <w:rsid w:val="004314E7"/>
    <w:rsid w:val="004316D8"/>
    <w:rsid w:val="0043189C"/>
    <w:rsid w:val="00431CB1"/>
    <w:rsid w:val="00431CCE"/>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3EB"/>
    <w:rsid w:val="0043542F"/>
    <w:rsid w:val="004355EB"/>
    <w:rsid w:val="00435602"/>
    <w:rsid w:val="004356FA"/>
    <w:rsid w:val="00435CCF"/>
    <w:rsid w:val="004364D4"/>
    <w:rsid w:val="00436A3B"/>
    <w:rsid w:val="00436CA7"/>
    <w:rsid w:val="00436CDA"/>
    <w:rsid w:val="00436D26"/>
    <w:rsid w:val="00437027"/>
    <w:rsid w:val="004370C7"/>
    <w:rsid w:val="004371AB"/>
    <w:rsid w:val="00437387"/>
    <w:rsid w:val="00437F56"/>
    <w:rsid w:val="00440173"/>
    <w:rsid w:val="004402A7"/>
    <w:rsid w:val="004402C5"/>
    <w:rsid w:val="0044035D"/>
    <w:rsid w:val="004407A0"/>
    <w:rsid w:val="00440AB6"/>
    <w:rsid w:val="00440E15"/>
    <w:rsid w:val="00440EA5"/>
    <w:rsid w:val="0044101F"/>
    <w:rsid w:val="0044131C"/>
    <w:rsid w:val="0044142F"/>
    <w:rsid w:val="004421FD"/>
    <w:rsid w:val="004423B8"/>
    <w:rsid w:val="004425C2"/>
    <w:rsid w:val="00442824"/>
    <w:rsid w:val="0044289C"/>
    <w:rsid w:val="00442942"/>
    <w:rsid w:val="00442DCF"/>
    <w:rsid w:val="00442FFB"/>
    <w:rsid w:val="0044300F"/>
    <w:rsid w:val="004430FD"/>
    <w:rsid w:val="004431FF"/>
    <w:rsid w:val="0044335B"/>
    <w:rsid w:val="00443BF7"/>
    <w:rsid w:val="004442A7"/>
    <w:rsid w:val="00444901"/>
    <w:rsid w:val="00444934"/>
    <w:rsid w:val="00444F5E"/>
    <w:rsid w:val="0044531F"/>
    <w:rsid w:val="0044540F"/>
    <w:rsid w:val="00445494"/>
    <w:rsid w:val="00445513"/>
    <w:rsid w:val="00445907"/>
    <w:rsid w:val="00445CFF"/>
    <w:rsid w:val="00445E2C"/>
    <w:rsid w:val="00446087"/>
    <w:rsid w:val="004462AF"/>
    <w:rsid w:val="00446505"/>
    <w:rsid w:val="0044661A"/>
    <w:rsid w:val="0044662A"/>
    <w:rsid w:val="0044666E"/>
    <w:rsid w:val="00446B69"/>
    <w:rsid w:val="00447134"/>
    <w:rsid w:val="00447486"/>
    <w:rsid w:val="0044782A"/>
    <w:rsid w:val="00447DFD"/>
    <w:rsid w:val="00450210"/>
    <w:rsid w:val="004502CE"/>
    <w:rsid w:val="00450634"/>
    <w:rsid w:val="00450778"/>
    <w:rsid w:val="00450D3B"/>
    <w:rsid w:val="00451376"/>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4C5"/>
    <w:rsid w:val="0045566D"/>
    <w:rsid w:val="00455838"/>
    <w:rsid w:val="00455C09"/>
    <w:rsid w:val="00456114"/>
    <w:rsid w:val="004561F7"/>
    <w:rsid w:val="0045675A"/>
    <w:rsid w:val="00456971"/>
    <w:rsid w:val="00456B9B"/>
    <w:rsid w:val="00456C51"/>
    <w:rsid w:val="004570B2"/>
    <w:rsid w:val="0045742D"/>
    <w:rsid w:val="0045771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1FAD"/>
    <w:rsid w:val="004622A1"/>
    <w:rsid w:val="004622D0"/>
    <w:rsid w:val="00462420"/>
    <w:rsid w:val="0046267C"/>
    <w:rsid w:val="00462858"/>
    <w:rsid w:val="004629F2"/>
    <w:rsid w:val="00462A9C"/>
    <w:rsid w:val="00462B09"/>
    <w:rsid w:val="00462B29"/>
    <w:rsid w:val="00462CE3"/>
    <w:rsid w:val="00462FC4"/>
    <w:rsid w:val="00463139"/>
    <w:rsid w:val="00463448"/>
    <w:rsid w:val="0046348F"/>
    <w:rsid w:val="00463940"/>
    <w:rsid w:val="00464130"/>
    <w:rsid w:val="0046434B"/>
    <w:rsid w:val="00464513"/>
    <w:rsid w:val="00464919"/>
    <w:rsid w:val="00464B1C"/>
    <w:rsid w:val="00464EE0"/>
    <w:rsid w:val="004653C1"/>
    <w:rsid w:val="00465461"/>
    <w:rsid w:val="00465467"/>
    <w:rsid w:val="00465573"/>
    <w:rsid w:val="0046567F"/>
    <w:rsid w:val="004658C3"/>
    <w:rsid w:val="00465CE5"/>
    <w:rsid w:val="00465EB3"/>
    <w:rsid w:val="0046645E"/>
    <w:rsid w:val="0046698E"/>
    <w:rsid w:val="004671AF"/>
    <w:rsid w:val="00467838"/>
    <w:rsid w:val="0047010B"/>
    <w:rsid w:val="004701E4"/>
    <w:rsid w:val="0047041E"/>
    <w:rsid w:val="00470750"/>
    <w:rsid w:val="00470893"/>
    <w:rsid w:val="00470A5D"/>
    <w:rsid w:val="00470E35"/>
    <w:rsid w:val="0047166D"/>
    <w:rsid w:val="00471856"/>
    <w:rsid w:val="004719A1"/>
    <w:rsid w:val="00471CEC"/>
    <w:rsid w:val="00471DB0"/>
    <w:rsid w:val="00471F3B"/>
    <w:rsid w:val="00471FAB"/>
    <w:rsid w:val="004726A8"/>
    <w:rsid w:val="00472ACB"/>
    <w:rsid w:val="004732A9"/>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6F4"/>
    <w:rsid w:val="00476734"/>
    <w:rsid w:val="00476747"/>
    <w:rsid w:val="00476D8B"/>
    <w:rsid w:val="00476DC6"/>
    <w:rsid w:val="00476EAE"/>
    <w:rsid w:val="004770A2"/>
    <w:rsid w:val="004771B9"/>
    <w:rsid w:val="004774C5"/>
    <w:rsid w:val="00477552"/>
    <w:rsid w:val="004775ED"/>
    <w:rsid w:val="004777C7"/>
    <w:rsid w:val="00477B0B"/>
    <w:rsid w:val="00477CA8"/>
    <w:rsid w:val="00480146"/>
    <w:rsid w:val="004803A9"/>
    <w:rsid w:val="004807D5"/>
    <w:rsid w:val="00480B03"/>
    <w:rsid w:val="00480B53"/>
    <w:rsid w:val="00480D77"/>
    <w:rsid w:val="00480E5E"/>
    <w:rsid w:val="004810EC"/>
    <w:rsid w:val="004814F6"/>
    <w:rsid w:val="00481607"/>
    <w:rsid w:val="004821B4"/>
    <w:rsid w:val="00482389"/>
    <w:rsid w:val="004823B4"/>
    <w:rsid w:val="004824F5"/>
    <w:rsid w:val="0048253C"/>
    <w:rsid w:val="004828B1"/>
    <w:rsid w:val="00482943"/>
    <w:rsid w:val="00482ADC"/>
    <w:rsid w:val="00482B0E"/>
    <w:rsid w:val="00482B1F"/>
    <w:rsid w:val="00482BAD"/>
    <w:rsid w:val="00482CDD"/>
    <w:rsid w:val="004832E8"/>
    <w:rsid w:val="0048345D"/>
    <w:rsid w:val="0048361B"/>
    <w:rsid w:val="0048393C"/>
    <w:rsid w:val="00483B75"/>
    <w:rsid w:val="00483D11"/>
    <w:rsid w:val="00483D20"/>
    <w:rsid w:val="00483FA7"/>
    <w:rsid w:val="00483FBB"/>
    <w:rsid w:val="0048406D"/>
    <w:rsid w:val="004840A1"/>
    <w:rsid w:val="0048410E"/>
    <w:rsid w:val="00484454"/>
    <w:rsid w:val="004847D3"/>
    <w:rsid w:val="00484B38"/>
    <w:rsid w:val="00484B94"/>
    <w:rsid w:val="00484C46"/>
    <w:rsid w:val="00485096"/>
    <w:rsid w:val="004850B1"/>
    <w:rsid w:val="00485227"/>
    <w:rsid w:val="0048587C"/>
    <w:rsid w:val="00485969"/>
    <w:rsid w:val="0048598C"/>
    <w:rsid w:val="00485C9E"/>
    <w:rsid w:val="00485E8A"/>
    <w:rsid w:val="00485FEB"/>
    <w:rsid w:val="0048620B"/>
    <w:rsid w:val="004862DE"/>
    <w:rsid w:val="0048647C"/>
    <w:rsid w:val="0048658B"/>
    <w:rsid w:val="00486C18"/>
    <w:rsid w:val="00486CF2"/>
    <w:rsid w:val="00486EC5"/>
    <w:rsid w:val="00486F67"/>
    <w:rsid w:val="00487442"/>
    <w:rsid w:val="004879C9"/>
    <w:rsid w:val="00487BB8"/>
    <w:rsid w:val="00487E2C"/>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36F"/>
    <w:rsid w:val="0049349F"/>
    <w:rsid w:val="004935A4"/>
    <w:rsid w:val="00493916"/>
    <w:rsid w:val="00493D08"/>
    <w:rsid w:val="00494584"/>
    <w:rsid w:val="00494C34"/>
    <w:rsid w:val="00494E75"/>
    <w:rsid w:val="00495071"/>
    <w:rsid w:val="00495227"/>
    <w:rsid w:val="004955DD"/>
    <w:rsid w:val="004961DB"/>
    <w:rsid w:val="00496411"/>
    <w:rsid w:val="0049653E"/>
    <w:rsid w:val="00496BEF"/>
    <w:rsid w:val="004970A1"/>
    <w:rsid w:val="00497101"/>
    <w:rsid w:val="0049792C"/>
    <w:rsid w:val="00497BD3"/>
    <w:rsid w:val="00497F24"/>
    <w:rsid w:val="00497F2F"/>
    <w:rsid w:val="004A01E1"/>
    <w:rsid w:val="004A0311"/>
    <w:rsid w:val="004A09A7"/>
    <w:rsid w:val="004A0B02"/>
    <w:rsid w:val="004A0E00"/>
    <w:rsid w:val="004A15F7"/>
    <w:rsid w:val="004A1600"/>
    <w:rsid w:val="004A1956"/>
    <w:rsid w:val="004A1B20"/>
    <w:rsid w:val="004A1B36"/>
    <w:rsid w:val="004A201F"/>
    <w:rsid w:val="004A2130"/>
    <w:rsid w:val="004A23B8"/>
    <w:rsid w:val="004A23C0"/>
    <w:rsid w:val="004A260D"/>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2FB"/>
    <w:rsid w:val="004A4635"/>
    <w:rsid w:val="004A4762"/>
    <w:rsid w:val="004A48E9"/>
    <w:rsid w:val="004A4900"/>
    <w:rsid w:val="004A4BE8"/>
    <w:rsid w:val="004A4D38"/>
    <w:rsid w:val="004A4D91"/>
    <w:rsid w:val="004A4E7E"/>
    <w:rsid w:val="004A4E95"/>
    <w:rsid w:val="004A4FFB"/>
    <w:rsid w:val="004A5270"/>
    <w:rsid w:val="004A5667"/>
    <w:rsid w:val="004A57FC"/>
    <w:rsid w:val="004A596B"/>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0F1C"/>
    <w:rsid w:val="004B1252"/>
    <w:rsid w:val="004B1313"/>
    <w:rsid w:val="004B132F"/>
    <w:rsid w:val="004B169E"/>
    <w:rsid w:val="004B1B53"/>
    <w:rsid w:val="004B1C42"/>
    <w:rsid w:val="004B2700"/>
    <w:rsid w:val="004B294A"/>
    <w:rsid w:val="004B2AA0"/>
    <w:rsid w:val="004B2B31"/>
    <w:rsid w:val="004B2C33"/>
    <w:rsid w:val="004B2CDB"/>
    <w:rsid w:val="004B2F70"/>
    <w:rsid w:val="004B385B"/>
    <w:rsid w:val="004B3C3F"/>
    <w:rsid w:val="004B45A2"/>
    <w:rsid w:val="004B48A6"/>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317"/>
    <w:rsid w:val="004B7538"/>
    <w:rsid w:val="004B77DB"/>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3CC"/>
    <w:rsid w:val="004C1624"/>
    <w:rsid w:val="004C171F"/>
    <w:rsid w:val="004C19E0"/>
    <w:rsid w:val="004C2371"/>
    <w:rsid w:val="004C2B6F"/>
    <w:rsid w:val="004C2C4E"/>
    <w:rsid w:val="004C2CD8"/>
    <w:rsid w:val="004C2E6B"/>
    <w:rsid w:val="004C2F01"/>
    <w:rsid w:val="004C2F96"/>
    <w:rsid w:val="004C3472"/>
    <w:rsid w:val="004C34E8"/>
    <w:rsid w:val="004C3A46"/>
    <w:rsid w:val="004C3AD4"/>
    <w:rsid w:val="004C3C51"/>
    <w:rsid w:val="004C3FEE"/>
    <w:rsid w:val="004C40D3"/>
    <w:rsid w:val="004C4384"/>
    <w:rsid w:val="004C4626"/>
    <w:rsid w:val="004C47FE"/>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80"/>
    <w:rsid w:val="004C6EED"/>
    <w:rsid w:val="004C71D4"/>
    <w:rsid w:val="004C730E"/>
    <w:rsid w:val="004C7739"/>
    <w:rsid w:val="004C7A83"/>
    <w:rsid w:val="004C7BDF"/>
    <w:rsid w:val="004C7EFE"/>
    <w:rsid w:val="004D0200"/>
    <w:rsid w:val="004D0E08"/>
    <w:rsid w:val="004D0E42"/>
    <w:rsid w:val="004D1073"/>
    <w:rsid w:val="004D12DB"/>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7C6"/>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5EA"/>
    <w:rsid w:val="004E0619"/>
    <w:rsid w:val="004E0BC8"/>
    <w:rsid w:val="004E0CD0"/>
    <w:rsid w:val="004E1260"/>
    <w:rsid w:val="004E17FE"/>
    <w:rsid w:val="004E1A6D"/>
    <w:rsid w:val="004E1CBB"/>
    <w:rsid w:val="004E1D07"/>
    <w:rsid w:val="004E1E02"/>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4931"/>
    <w:rsid w:val="004E5181"/>
    <w:rsid w:val="004E53AE"/>
    <w:rsid w:val="004E5449"/>
    <w:rsid w:val="004E564E"/>
    <w:rsid w:val="004E5C61"/>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8B0"/>
    <w:rsid w:val="004F0C82"/>
    <w:rsid w:val="004F114A"/>
    <w:rsid w:val="004F133C"/>
    <w:rsid w:val="004F13D2"/>
    <w:rsid w:val="004F1910"/>
    <w:rsid w:val="004F1A00"/>
    <w:rsid w:val="004F1B4A"/>
    <w:rsid w:val="004F1D32"/>
    <w:rsid w:val="004F2168"/>
    <w:rsid w:val="004F225D"/>
    <w:rsid w:val="004F257F"/>
    <w:rsid w:val="004F2826"/>
    <w:rsid w:val="004F2AA6"/>
    <w:rsid w:val="004F2B9C"/>
    <w:rsid w:val="004F2CCE"/>
    <w:rsid w:val="004F2D47"/>
    <w:rsid w:val="004F3183"/>
    <w:rsid w:val="004F33A9"/>
    <w:rsid w:val="004F359A"/>
    <w:rsid w:val="004F3DD1"/>
    <w:rsid w:val="004F4027"/>
    <w:rsid w:val="004F40F1"/>
    <w:rsid w:val="004F4477"/>
    <w:rsid w:val="004F456F"/>
    <w:rsid w:val="004F4760"/>
    <w:rsid w:val="004F497D"/>
    <w:rsid w:val="004F4C27"/>
    <w:rsid w:val="004F4C36"/>
    <w:rsid w:val="004F4E53"/>
    <w:rsid w:val="004F4F06"/>
    <w:rsid w:val="004F4F1E"/>
    <w:rsid w:val="004F58AB"/>
    <w:rsid w:val="004F5D57"/>
    <w:rsid w:val="004F627A"/>
    <w:rsid w:val="004F6656"/>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1F65"/>
    <w:rsid w:val="00502425"/>
    <w:rsid w:val="005029A2"/>
    <w:rsid w:val="005029F7"/>
    <w:rsid w:val="005029FC"/>
    <w:rsid w:val="00502B09"/>
    <w:rsid w:val="00502D19"/>
    <w:rsid w:val="00502FAB"/>
    <w:rsid w:val="00502FCA"/>
    <w:rsid w:val="005035E7"/>
    <w:rsid w:val="005038A7"/>
    <w:rsid w:val="00503C32"/>
    <w:rsid w:val="00503C88"/>
    <w:rsid w:val="00503DCD"/>
    <w:rsid w:val="00503FAD"/>
    <w:rsid w:val="00504481"/>
    <w:rsid w:val="005045B6"/>
    <w:rsid w:val="00504639"/>
    <w:rsid w:val="00504C3F"/>
    <w:rsid w:val="005050F8"/>
    <w:rsid w:val="005053A6"/>
    <w:rsid w:val="0050566D"/>
    <w:rsid w:val="005057BD"/>
    <w:rsid w:val="00505826"/>
    <w:rsid w:val="00505A2A"/>
    <w:rsid w:val="00505ABD"/>
    <w:rsid w:val="00505E39"/>
    <w:rsid w:val="00505E7C"/>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0FFC"/>
    <w:rsid w:val="0051179B"/>
    <w:rsid w:val="00511B3F"/>
    <w:rsid w:val="00511E67"/>
    <w:rsid w:val="00511FB2"/>
    <w:rsid w:val="0051216D"/>
    <w:rsid w:val="00512576"/>
    <w:rsid w:val="00512747"/>
    <w:rsid w:val="00512B8F"/>
    <w:rsid w:val="00512D54"/>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B05"/>
    <w:rsid w:val="00515E2B"/>
    <w:rsid w:val="00516A74"/>
    <w:rsid w:val="00516B96"/>
    <w:rsid w:val="00516DD3"/>
    <w:rsid w:val="005173A4"/>
    <w:rsid w:val="0051770E"/>
    <w:rsid w:val="005179FF"/>
    <w:rsid w:val="00517B28"/>
    <w:rsid w:val="0052001B"/>
    <w:rsid w:val="00520037"/>
    <w:rsid w:val="005205C8"/>
    <w:rsid w:val="00521077"/>
    <w:rsid w:val="005211A4"/>
    <w:rsid w:val="00521660"/>
    <w:rsid w:val="00521D65"/>
    <w:rsid w:val="00521F19"/>
    <w:rsid w:val="005221A4"/>
    <w:rsid w:val="005227F8"/>
    <w:rsid w:val="00522941"/>
    <w:rsid w:val="00522CEE"/>
    <w:rsid w:val="00522F19"/>
    <w:rsid w:val="00523366"/>
    <w:rsid w:val="005233AF"/>
    <w:rsid w:val="00523CA6"/>
    <w:rsid w:val="00523E18"/>
    <w:rsid w:val="00523F32"/>
    <w:rsid w:val="0052422C"/>
    <w:rsid w:val="005243F4"/>
    <w:rsid w:val="005244D5"/>
    <w:rsid w:val="0052463E"/>
    <w:rsid w:val="00524729"/>
    <w:rsid w:val="005248C4"/>
    <w:rsid w:val="00524AD1"/>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C7A"/>
    <w:rsid w:val="00526C8A"/>
    <w:rsid w:val="00527337"/>
    <w:rsid w:val="00527489"/>
    <w:rsid w:val="00527CDD"/>
    <w:rsid w:val="00527E66"/>
    <w:rsid w:val="0053012B"/>
    <w:rsid w:val="00530406"/>
    <w:rsid w:val="0053058D"/>
    <w:rsid w:val="00530A8C"/>
    <w:rsid w:val="00530AFD"/>
    <w:rsid w:val="00530E18"/>
    <w:rsid w:val="00530F11"/>
    <w:rsid w:val="00531312"/>
    <w:rsid w:val="0053169E"/>
    <w:rsid w:val="0053173A"/>
    <w:rsid w:val="00531824"/>
    <w:rsid w:val="00531863"/>
    <w:rsid w:val="00531AF4"/>
    <w:rsid w:val="00531CA9"/>
    <w:rsid w:val="00531F53"/>
    <w:rsid w:val="00531F71"/>
    <w:rsid w:val="0053228E"/>
    <w:rsid w:val="00532462"/>
    <w:rsid w:val="00532486"/>
    <w:rsid w:val="00532B16"/>
    <w:rsid w:val="00532C9D"/>
    <w:rsid w:val="00532DBB"/>
    <w:rsid w:val="00533215"/>
    <w:rsid w:val="005333E0"/>
    <w:rsid w:val="005334E4"/>
    <w:rsid w:val="00533872"/>
    <w:rsid w:val="005338BD"/>
    <w:rsid w:val="0053394F"/>
    <w:rsid w:val="0053432F"/>
    <w:rsid w:val="005347FB"/>
    <w:rsid w:val="005349A9"/>
    <w:rsid w:val="005349C5"/>
    <w:rsid w:val="005349EB"/>
    <w:rsid w:val="00534AA6"/>
    <w:rsid w:val="00534C83"/>
    <w:rsid w:val="00534DB1"/>
    <w:rsid w:val="00535A0E"/>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45C"/>
    <w:rsid w:val="00542DC1"/>
    <w:rsid w:val="00542F2C"/>
    <w:rsid w:val="00543327"/>
    <w:rsid w:val="005436D7"/>
    <w:rsid w:val="00543703"/>
    <w:rsid w:val="005437F5"/>
    <w:rsid w:val="0054386F"/>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D7"/>
    <w:rsid w:val="00546310"/>
    <w:rsid w:val="00546738"/>
    <w:rsid w:val="005467D6"/>
    <w:rsid w:val="00546942"/>
    <w:rsid w:val="00546F0E"/>
    <w:rsid w:val="00547123"/>
    <w:rsid w:val="00547591"/>
    <w:rsid w:val="00547828"/>
    <w:rsid w:val="005504D9"/>
    <w:rsid w:val="00550B85"/>
    <w:rsid w:val="00550C80"/>
    <w:rsid w:val="00550D6F"/>
    <w:rsid w:val="00550E94"/>
    <w:rsid w:val="005511B1"/>
    <w:rsid w:val="00551E1E"/>
    <w:rsid w:val="00551E52"/>
    <w:rsid w:val="00551E79"/>
    <w:rsid w:val="00552038"/>
    <w:rsid w:val="0055233E"/>
    <w:rsid w:val="00552569"/>
    <w:rsid w:val="005526F2"/>
    <w:rsid w:val="00552887"/>
    <w:rsid w:val="00552FF4"/>
    <w:rsid w:val="00552FFC"/>
    <w:rsid w:val="005531F6"/>
    <w:rsid w:val="005533CF"/>
    <w:rsid w:val="00553BE7"/>
    <w:rsid w:val="00553CE2"/>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6A93"/>
    <w:rsid w:val="005570E7"/>
    <w:rsid w:val="0055718D"/>
    <w:rsid w:val="00557464"/>
    <w:rsid w:val="005575DE"/>
    <w:rsid w:val="0055771C"/>
    <w:rsid w:val="00557CAB"/>
    <w:rsid w:val="00557D20"/>
    <w:rsid w:val="00557EB1"/>
    <w:rsid w:val="00560032"/>
    <w:rsid w:val="005603B1"/>
    <w:rsid w:val="0056043E"/>
    <w:rsid w:val="00560AC9"/>
    <w:rsid w:val="00560BEA"/>
    <w:rsid w:val="00560D1F"/>
    <w:rsid w:val="00560DDA"/>
    <w:rsid w:val="00561132"/>
    <w:rsid w:val="00561250"/>
    <w:rsid w:val="005612BD"/>
    <w:rsid w:val="0056134C"/>
    <w:rsid w:val="0056134D"/>
    <w:rsid w:val="0056166E"/>
    <w:rsid w:val="005616CF"/>
    <w:rsid w:val="005617E8"/>
    <w:rsid w:val="00561A95"/>
    <w:rsid w:val="00561AFF"/>
    <w:rsid w:val="00561B22"/>
    <w:rsid w:val="00561BF6"/>
    <w:rsid w:val="00561E4A"/>
    <w:rsid w:val="00562036"/>
    <w:rsid w:val="00562101"/>
    <w:rsid w:val="00562424"/>
    <w:rsid w:val="0056249A"/>
    <w:rsid w:val="00562506"/>
    <w:rsid w:val="00562908"/>
    <w:rsid w:val="00562C4A"/>
    <w:rsid w:val="00562CDC"/>
    <w:rsid w:val="00563855"/>
    <w:rsid w:val="00563939"/>
    <w:rsid w:val="00563C31"/>
    <w:rsid w:val="00563FD2"/>
    <w:rsid w:val="0056434D"/>
    <w:rsid w:val="005643DC"/>
    <w:rsid w:val="00564456"/>
    <w:rsid w:val="0056477B"/>
    <w:rsid w:val="005649E9"/>
    <w:rsid w:val="00564CCC"/>
    <w:rsid w:val="00564D9E"/>
    <w:rsid w:val="00564E2D"/>
    <w:rsid w:val="00564F02"/>
    <w:rsid w:val="00565679"/>
    <w:rsid w:val="00565F48"/>
    <w:rsid w:val="0056621A"/>
    <w:rsid w:val="00566AC7"/>
    <w:rsid w:val="00567064"/>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9E2"/>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1E1"/>
    <w:rsid w:val="00581355"/>
    <w:rsid w:val="005815D2"/>
    <w:rsid w:val="005818D4"/>
    <w:rsid w:val="005819D7"/>
    <w:rsid w:val="00581AF2"/>
    <w:rsid w:val="00581F00"/>
    <w:rsid w:val="00581F40"/>
    <w:rsid w:val="0058282C"/>
    <w:rsid w:val="0058284F"/>
    <w:rsid w:val="005829CC"/>
    <w:rsid w:val="00582BCD"/>
    <w:rsid w:val="00582E3D"/>
    <w:rsid w:val="00582F33"/>
    <w:rsid w:val="00583147"/>
    <w:rsid w:val="005834CE"/>
    <w:rsid w:val="005836D0"/>
    <w:rsid w:val="00583C6C"/>
    <w:rsid w:val="00583C85"/>
    <w:rsid w:val="00583E78"/>
    <w:rsid w:val="00583F4F"/>
    <w:rsid w:val="00583F5E"/>
    <w:rsid w:val="00584496"/>
    <w:rsid w:val="00584546"/>
    <w:rsid w:val="00584D31"/>
    <w:rsid w:val="00584DB8"/>
    <w:rsid w:val="005854EF"/>
    <w:rsid w:val="00585821"/>
    <w:rsid w:val="00585932"/>
    <w:rsid w:val="00585C3A"/>
    <w:rsid w:val="00585F3F"/>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6F6"/>
    <w:rsid w:val="005927CA"/>
    <w:rsid w:val="0059284F"/>
    <w:rsid w:val="005929C8"/>
    <w:rsid w:val="005935F9"/>
    <w:rsid w:val="00593E31"/>
    <w:rsid w:val="00594131"/>
    <w:rsid w:val="005942B6"/>
    <w:rsid w:val="005943C6"/>
    <w:rsid w:val="0059485A"/>
    <w:rsid w:val="005954F2"/>
    <w:rsid w:val="00595777"/>
    <w:rsid w:val="00595E99"/>
    <w:rsid w:val="00596308"/>
    <w:rsid w:val="00596364"/>
    <w:rsid w:val="005968C4"/>
    <w:rsid w:val="005968F0"/>
    <w:rsid w:val="00596A56"/>
    <w:rsid w:val="00596DA6"/>
    <w:rsid w:val="00596FDF"/>
    <w:rsid w:val="005970DB"/>
    <w:rsid w:val="0059715B"/>
    <w:rsid w:val="005971C8"/>
    <w:rsid w:val="005973C7"/>
    <w:rsid w:val="00597605"/>
    <w:rsid w:val="00597788"/>
    <w:rsid w:val="00597A36"/>
    <w:rsid w:val="00597E86"/>
    <w:rsid w:val="005A01AF"/>
    <w:rsid w:val="005A05C6"/>
    <w:rsid w:val="005A05DF"/>
    <w:rsid w:val="005A0652"/>
    <w:rsid w:val="005A0753"/>
    <w:rsid w:val="005A0BBE"/>
    <w:rsid w:val="005A0CB6"/>
    <w:rsid w:val="005A1D03"/>
    <w:rsid w:val="005A1D24"/>
    <w:rsid w:val="005A2229"/>
    <w:rsid w:val="005A2A35"/>
    <w:rsid w:val="005A2D89"/>
    <w:rsid w:val="005A320D"/>
    <w:rsid w:val="005A34D6"/>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5E55"/>
    <w:rsid w:val="005A6441"/>
    <w:rsid w:val="005A6A3A"/>
    <w:rsid w:val="005A6B41"/>
    <w:rsid w:val="005A6FA1"/>
    <w:rsid w:val="005A7EB7"/>
    <w:rsid w:val="005A7F72"/>
    <w:rsid w:val="005B00FD"/>
    <w:rsid w:val="005B0543"/>
    <w:rsid w:val="005B0814"/>
    <w:rsid w:val="005B0AD4"/>
    <w:rsid w:val="005B106C"/>
    <w:rsid w:val="005B107A"/>
    <w:rsid w:val="005B16B2"/>
    <w:rsid w:val="005B17EB"/>
    <w:rsid w:val="005B1A2C"/>
    <w:rsid w:val="005B1B01"/>
    <w:rsid w:val="005B1C8E"/>
    <w:rsid w:val="005B1EB5"/>
    <w:rsid w:val="005B2976"/>
    <w:rsid w:val="005B2D4D"/>
    <w:rsid w:val="005B2EB8"/>
    <w:rsid w:val="005B3041"/>
    <w:rsid w:val="005B34BD"/>
    <w:rsid w:val="005B355C"/>
    <w:rsid w:val="005B3715"/>
    <w:rsid w:val="005B371B"/>
    <w:rsid w:val="005B3895"/>
    <w:rsid w:val="005B3C58"/>
    <w:rsid w:val="005B3C7C"/>
    <w:rsid w:val="005B4398"/>
    <w:rsid w:val="005B4911"/>
    <w:rsid w:val="005B4C5C"/>
    <w:rsid w:val="005B4E3D"/>
    <w:rsid w:val="005B4E83"/>
    <w:rsid w:val="005B5032"/>
    <w:rsid w:val="005B541A"/>
    <w:rsid w:val="005B5425"/>
    <w:rsid w:val="005B54FE"/>
    <w:rsid w:val="005B559D"/>
    <w:rsid w:val="005B59C9"/>
    <w:rsid w:val="005B5A55"/>
    <w:rsid w:val="005B5C26"/>
    <w:rsid w:val="005B5F60"/>
    <w:rsid w:val="005B6477"/>
    <w:rsid w:val="005B66A9"/>
    <w:rsid w:val="005B66F3"/>
    <w:rsid w:val="005B6A8C"/>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6F0"/>
    <w:rsid w:val="005C1752"/>
    <w:rsid w:val="005C2144"/>
    <w:rsid w:val="005C2476"/>
    <w:rsid w:val="005C2687"/>
    <w:rsid w:val="005C2D85"/>
    <w:rsid w:val="005C376D"/>
    <w:rsid w:val="005C37D6"/>
    <w:rsid w:val="005C3A65"/>
    <w:rsid w:val="005C3CDF"/>
    <w:rsid w:val="005C44FE"/>
    <w:rsid w:val="005C482A"/>
    <w:rsid w:val="005C492D"/>
    <w:rsid w:val="005C4B4D"/>
    <w:rsid w:val="005C4DE3"/>
    <w:rsid w:val="005C4EBC"/>
    <w:rsid w:val="005C5183"/>
    <w:rsid w:val="005C5379"/>
    <w:rsid w:val="005C5408"/>
    <w:rsid w:val="005C5452"/>
    <w:rsid w:val="005C5642"/>
    <w:rsid w:val="005C5656"/>
    <w:rsid w:val="005C5849"/>
    <w:rsid w:val="005C5985"/>
    <w:rsid w:val="005C61E1"/>
    <w:rsid w:val="005C7340"/>
    <w:rsid w:val="005C7A54"/>
    <w:rsid w:val="005C7B16"/>
    <w:rsid w:val="005C7CAD"/>
    <w:rsid w:val="005C7EF8"/>
    <w:rsid w:val="005C7F92"/>
    <w:rsid w:val="005D005F"/>
    <w:rsid w:val="005D0102"/>
    <w:rsid w:val="005D01D8"/>
    <w:rsid w:val="005D02FA"/>
    <w:rsid w:val="005D047B"/>
    <w:rsid w:val="005D0536"/>
    <w:rsid w:val="005D0790"/>
    <w:rsid w:val="005D0FCE"/>
    <w:rsid w:val="005D124B"/>
    <w:rsid w:val="005D1374"/>
    <w:rsid w:val="005D205C"/>
    <w:rsid w:val="005D20FC"/>
    <w:rsid w:val="005D241F"/>
    <w:rsid w:val="005D24A2"/>
    <w:rsid w:val="005D26D7"/>
    <w:rsid w:val="005D27D9"/>
    <w:rsid w:val="005D2A49"/>
    <w:rsid w:val="005D2B7E"/>
    <w:rsid w:val="005D2EE8"/>
    <w:rsid w:val="005D31D3"/>
    <w:rsid w:val="005D330B"/>
    <w:rsid w:val="005D3743"/>
    <w:rsid w:val="005D37FF"/>
    <w:rsid w:val="005D38F9"/>
    <w:rsid w:val="005D4261"/>
    <w:rsid w:val="005D4764"/>
    <w:rsid w:val="005D5499"/>
    <w:rsid w:val="005D5511"/>
    <w:rsid w:val="005D576B"/>
    <w:rsid w:val="005D594D"/>
    <w:rsid w:val="005D5A2D"/>
    <w:rsid w:val="005D5E46"/>
    <w:rsid w:val="005D6057"/>
    <w:rsid w:val="005D609E"/>
    <w:rsid w:val="005D64A5"/>
    <w:rsid w:val="005D6929"/>
    <w:rsid w:val="005D6B30"/>
    <w:rsid w:val="005D6E1C"/>
    <w:rsid w:val="005D7741"/>
    <w:rsid w:val="005D7E04"/>
    <w:rsid w:val="005D7FED"/>
    <w:rsid w:val="005E0082"/>
    <w:rsid w:val="005E025B"/>
    <w:rsid w:val="005E0690"/>
    <w:rsid w:val="005E0D1D"/>
    <w:rsid w:val="005E11C7"/>
    <w:rsid w:val="005E1385"/>
    <w:rsid w:val="005E1393"/>
    <w:rsid w:val="005E15AA"/>
    <w:rsid w:val="005E1A58"/>
    <w:rsid w:val="005E1AD0"/>
    <w:rsid w:val="005E1C06"/>
    <w:rsid w:val="005E26FD"/>
    <w:rsid w:val="005E2E2C"/>
    <w:rsid w:val="005E351C"/>
    <w:rsid w:val="005E35FD"/>
    <w:rsid w:val="005E3801"/>
    <w:rsid w:val="005E383F"/>
    <w:rsid w:val="005E3C1D"/>
    <w:rsid w:val="005E4149"/>
    <w:rsid w:val="005E419B"/>
    <w:rsid w:val="005E48F7"/>
    <w:rsid w:val="005E4AA6"/>
    <w:rsid w:val="005E4F80"/>
    <w:rsid w:val="005E4FBD"/>
    <w:rsid w:val="005E5009"/>
    <w:rsid w:val="005E5256"/>
    <w:rsid w:val="005E5563"/>
    <w:rsid w:val="005E5733"/>
    <w:rsid w:val="005E580A"/>
    <w:rsid w:val="005E5B43"/>
    <w:rsid w:val="005E66F1"/>
    <w:rsid w:val="005E6888"/>
    <w:rsid w:val="005E6AFB"/>
    <w:rsid w:val="005E7551"/>
    <w:rsid w:val="005E7698"/>
    <w:rsid w:val="005E77C1"/>
    <w:rsid w:val="005E7A47"/>
    <w:rsid w:val="005E7E29"/>
    <w:rsid w:val="005E7F1A"/>
    <w:rsid w:val="005F031E"/>
    <w:rsid w:val="005F0362"/>
    <w:rsid w:val="005F0625"/>
    <w:rsid w:val="005F0B4C"/>
    <w:rsid w:val="005F0B53"/>
    <w:rsid w:val="005F0C46"/>
    <w:rsid w:val="005F0D22"/>
    <w:rsid w:val="005F11FD"/>
    <w:rsid w:val="005F172A"/>
    <w:rsid w:val="005F186F"/>
    <w:rsid w:val="005F1912"/>
    <w:rsid w:val="005F1966"/>
    <w:rsid w:val="005F1C6B"/>
    <w:rsid w:val="005F1FE4"/>
    <w:rsid w:val="005F209A"/>
    <w:rsid w:val="005F2405"/>
    <w:rsid w:val="005F2441"/>
    <w:rsid w:val="005F327D"/>
    <w:rsid w:val="005F369B"/>
    <w:rsid w:val="005F3702"/>
    <w:rsid w:val="005F3D21"/>
    <w:rsid w:val="005F3F7F"/>
    <w:rsid w:val="005F40E5"/>
    <w:rsid w:val="005F4133"/>
    <w:rsid w:val="005F4660"/>
    <w:rsid w:val="005F46D9"/>
    <w:rsid w:val="005F4950"/>
    <w:rsid w:val="005F509E"/>
    <w:rsid w:val="005F512E"/>
    <w:rsid w:val="005F514F"/>
    <w:rsid w:val="005F5526"/>
    <w:rsid w:val="005F5746"/>
    <w:rsid w:val="005F5844"/>
    <w:rsid w:val="005F5BF5"/>
    <w:rsid w:val="005F5F84"/>
    <w:rsid w:val="005F660A"/>
    <w:rsid w:val="005F6680"/>
    <w:rsid w:val="005F6697"/>
    <w:rsid w:val="005F6F9C"/>
    <w:rsid w:val="005F6FFC"/>
    <w:rsid w:val="005F75E0"/>
    <w:rsid w:val="005F7F11"/>
    <w:rsid w:val="0060016D"/>
    <w:rsid w:val="006004DE"/>
    <w:rsid w:val="00600B3F"/>
    <w:rsid w:val="00600E1A"/>
    <w:rsid w:val="00601072"/>
    <w:rsid w:val="006012EF"/>
    <w:rsid w:val="0060144E"/>
    <w:rsid w:val="00601754"/>
    <w:rsid w:val="00601D4D"/>
    <w:rsid w:val="00601FCD"/>
    <w:rsid w:val="00602170"/>
    <w:rsid w:val="006022E2"/>
    <w:rsid w:val="00602354"/>
    <w:rsid w:val="0060243B"/>
    <w:rsid w:val="0060254B"/>
    <w:rsid w:val="0060268D"/>
    <w:rsid w:val="00602E9B"/>
    <w:rsid w:val="0060322F"/>
    <w:rsid w:val="006033ED"/>
    <w:rsid w:val="006039C5"/>
    <w:rsid w:val="00603B1B"/>
    <w:rsid w:val="00603DEF"/>
    <w:rsid w:val="00604148"/>
    <w:rsid w:val="006043D7"/>
    <w:rsid w:val="006043E3"/>
    <w:rsid w:val="00604594"/>
    <w:rsid w:val="0060466F"/>
    <w:rsid w:val="00604708"/>
    <w:rsid w:val="00604AAE"/>
    <w:rsid w:val="00604B48"/>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0D3"/>
    <w:rsid w:val="006102C6"/>
    <w:rsid w:val="006103F0"/>
    <w:rsid w:val="00610C25"/>
    <w:rsid w:val="006113A9"/>
    <w:rsid w:val="00611A0D"/>
    <w:rsid w:val="00611A2E"/>
    <w:rsid w:val="0061202A"/>
    <w:rsid w:val="006124C1"/>
    <w:rsid w:val="00612A01"/>
    <w:rsid w:val="00612C73"/>
    <w:rsid w:val="00613036"/>
    <w:rsid w:val="006131E0"/>
    <w:rsid w:val="006134CE"/>
    <w:rsid w:val="006136DD"/>
    <w:rsid w:val="006138D8"/>
    <w:rsid w:val="00613CC7"/>
    <w:rsid w:val="00614064"/>
    <w:rsid w:val="00614115"/>
    <w:rsid w:val="006141D8"/>
    <w:rsid w:val="006147B3"/>
    <w:rsid w:val="00614CB4"/>
    <w:rsid w:val="00614D1E"/>
    <w:rsid w:val="00614FE2"/>
    <w:rsid w:val="00615222"/>
    <w:rsid w:val="0061524B"/>
    <w:rsid w:val="0061565F"/>
    <w:rsid w:val="00615850"/>
    <w:rsid w:val="00615BDB"/>
    <w:rsid w:val="0061626A"/>
    <w:rsid w:val="006163CC"/>
    <w:rsid w:val="00616885"/>
    <w:rsid w:val="0061717F"/>
    <w:rsid w:val="006171DC"/>
    <w:rsid w:val="0061723D"/>
    <w:rsid w:val="006175CF"/>
    <w:rsid w:val="00617AAC"/>
    <w:rsid w:val="00617ED1"/>
    <w:rsid w:val="00617F13"/>
    <w:rsid w:val="006201A2"/>
    <w:rsid w:val="00620254"/>
    <w:rsid w:val="006204BF"/>
    <w:rsid w:val="00620686"/>
    <w:rsid w:val="00620945"/>
    <w:rsid w:val="006209E8"/>
    <w:rsid w:val="00620A73"/>
    <w:rsid w:val="00620B86"/>
    <w:rsid w:val="0062155F"/>
    <w:rsid w:val="00621676"/>
    <w:rsid w:val="00621B6A"/>
    <w:rsid w:val="00621C0B"/>
    <w:rsid w:val="00621C72"/>
    <w:rsid w:val="00621CAD"/>
    <w:rsid w:val="0062216C"/>
    <w:rsid w:val="006226CA"/>
    <w:rsid w:val="0062286B"/>
    <w:rsid w:val="00622DF3"/>
    <w:rsid w:val="00623027"/>
    <w:rsid w:val="00623427"/>
    <w:rsid w:val="00623490"/>
    <w:rsid w:val="00623780"/>
    <w:rsid w:val="00623EF3"/>
    <w:rsid w:val="00623FCD"/>
    <w:rsid w:val="00624304"/>
    <w:rsid w:val="00624721"/>
    <w:rsid w:val="00624743"/>
    <w:rsid w:val="00624AFA"/>
    <w:rsid w:val="00624C6E"/>
    <w:rsid w:val="00624FB3"/>
    <w:rsid w:val="00625423"/>
    <w:rsid w:val="006254ED"/>
    <w:rsid w:val="00625B24"/>
    <w:rsid w:val="0062657C"/>
    <w:rsid w:val="006268A4"/>
    <w:rsid w:val="006269CB"/>
    <w:rsid w:val="00626C25"/>
    <w:rsid w:val="00626C47"/>
    <w:rsid w:val="00626E64"/>
    <w:rsid w:val="00627BA3"/>
    <w:rsid w:val="00627C39"/>
    <w:rsid w:val="00627E44"/>
    <w:rsid w:val="006300D7"/>
    <w:rsid w:val="0063046A"/>
    <w:rsid w:val="00630727"/>
    <w:rsid w:val="006307B0"/>
    <w:rsid w:val="00630DBB"/>
    <w:rsid w:val="00630E31"/>
    <w:rsid w:val="00631007"/>
    <w:rsid w:val="006317DB"/>
    <w:rsid w:val="00631826"/>
    <w:rsid w:val="00631E8A"/>
    <w:rsid w:val="00631FFA"/>
    <w:rsid w:val="00632507"/>
    <w:rsid w:val="006326BC"/>
    <w:rsid w:val="00632916"/>
    <w:rsid w:val="00632927"/>
    <w:rsid w:val="00632A0E"/>
    <w:rsid w:val="00632A4C"/>
    <w:rsid w:val="00632BF5"/>
    <w:rsid w:val="00633296"/>
    <w:rsid w:val="0063360F"/>
    <w:rsid w:val="006338F7"/>
    <w:rsid w:val="00633951"/>
    <w:rsid w:val="00633965"/>
    <w:rsid w:val="00633A0C"/>
    <w:rsid w:val="00633B5E"/>
    <w:rsid w:val="00633C0A"/>
    <w:rsid w:val="00633D62"/>
    <w:rsid w:val="0063405E"/>
    <w:rsid w:val="006341AD"/>
    <w:rsid w:val="006347F5"/>
    <w:rsid w:val="00634CD0"/>
    <w:rsid w:val="00635372"/>
    <w:rsid w:val="00635EDC"/>
    <w:rsid w:val="00635F56"/>
    <w:rsid w:val="00636094"/>
    <w:rsid w:val="0063681F"/>
    <w:rsid w:val="0063688F"/>
    <w:rsid w:val="00636A76"/>
    <w:rsid w:val="00636FB3"/>
    <w:rsid w:val="00637395"/>
    <w:rsid w:val="006373B0"/>
    <w:rsid w:val="006373C7"/>
    <w:rsid w:val="006374F0"/>
    <w:rsid w:val="00637AFF"/>
    <w:rsid w:val="00637E00"/>
    <w:rsid w:val="006401C6"/>
    <w:rsid w:val="00640207"/>
    <w:rsid w:val="00640222"/>
    <w:rsid w:val="00640529"/>
    <w:rsid w:val="006409F3"/>
    <w:rsid w:val="00640C8D"/>
    <w:rsid w:val="00640D97"/>
    <w:rsid w:val="00641061"/>
    <w:rsid w:val="006419ED"/>
    <w:rsid w:val="00641F06"/>
    <w:rsid w:val="00641F3A"/>
    <w:rsid w:val="0064200A"/>
    <w:rsid w:val="00642A0B"/>
    <w:rsid w:val="00642D10"/>
    <w:rsid w:val="00642E9C"/>
    <w:rsid w:val="00643424"/>
    <w:rsid w:val="0064368A"/>
    <w:rsid w:val="00643769"/>
    <w:rsid w:val="006437A9"/>
    <w:rsid w:val="00643973"/>
    <w:rsid w:val="00643C98"/>
    <w:rsid w:val="00643DB7"/>
    <w:rsid w:val="00644177"/>
    <w:rsid w:val="00644200"/>
    <w:rsid w:val="00644203"/>
    <w:rsid w:val="0064428B"/>
    <w:rsid w:val="00644511"/>
    <w:rsid w:val="006446C3"/>
    <w:rsid w:val="0064486C"/>
    <w:rsid w:val="00644E60"/>
    <w:rsid w:val="00644F00"/>
    <w:rsid w:val="006455BC"/>
    <w:rsid w:val="00645657"/>
    <w:rsid w:val="006457B7"/>
    <w:rsid w:val="006460FC"/>
    <w:rsid w:val="00646270"/>
    <w:rsid w:val="00646E2C"/>
    <w:rsid w:val="00647CB3"/>
    <w:rsid w:val="00647D60"/>
    <w:rsid w:val="00647E90"/>
    <w:rsid w:val="0065011B"/>
    <w:rsid w:val="00650150"/>
    <w:rsid w:val="006501B9"/>
    <w:rsid w:val="00650854"/>
    <w:rsid w:val="006509F1"/>
    <w:rsid w:val="00650B51"/>
    <w:rsid w:val="00650CF1"/>
    <w:rsid w:val="00650D1E"/>
    <w:rsid w:val="00650DFE"/>
    <w:rsid w:val="00650EB8"/>
    <w:rsid w:val="00650F0A"/>
    <w:rsid w:val="00650F7C"/>
    <w:rsid w:val="00650FBE"/>
    <w:rsid w:val="006511BA"/>
    <w:rsid w:val="00651216"/>
    <w:rsid w:val="006513D5"/>
    <w:rsid w:val="006518B1"/>
    <w:rsid w:val="00651AD3"/>
    <w:rsid w:val="00651D23"/>
    <w:rsid w:val="00651FA0"/>
    <w:rsid w:val="006524B6"/>
    <w:rsid w:val="006527F0"/>
    <w:rsid w:val="00652BB4"/>
    <w:rsid w:val="00653273"/>
    <w:rsid w:val="00653AAC"/>
    <w:rsid w:val="00653B2C"/>
    <w:rsid w:val="00653BEA"/>
    <w:rsid w:val="00653F6C"/>
    <w:rsid w:val="006542FE"/>
    <w:rsid w:val="00654346"/>
    <w:rsid w:val="0065443C"/>
    <w:rsid w:val="006544B2"/>
    <w:rsid w:val="006544F6"/>
    <w:rsid w:val="00654A45"/>
    <w:rsid w:val="00654B42"/>
    <w:rsid w:val="00654C1F"/>
    <w:rsid w:val="00654C81"/>
    <w:rsid w:val="00654F6A"/>
    <w:rsid w:val="00655070"/>
    <w:rsid w:val="00655223"/>
    <w:rsid w:val="00655595"/>
    <w:rsid w:val="00655780"/>
    <w:rsid w:val="0065594D"/>
    <w:rsid w:val="006561FF"/>
    <w:rsid w:val="0065635B"/>
    <w:rsid w:val="00656D2D"/>
    <w:rsid w:val="00656D6F"/>
    <w:rsid w:val="00656E70"/>
    <w:rsid w:val="00657005"/>
    <w:rsid w:val="00657734"/>
    <w:rsid w:val="006578D9"/>
    <w:rsid w:val="00657ED5"/>
    <w:rsid w:val="00657F67"/>
    <w:rsid w:val="00657F87"/>
    <w:rsid w:val="00660073"/>
    <w:rsid w:val="006600B5"/>
    <w:rsid w:val="006601A6"/>
    <w:rsid w:val="006601F9"/>
    <w:rsid w:val="006602D1"/>
    <w:rsid w:val="0066055C"/>
    <w:rsid w:val="006605DC"/>
    <w:rsid w:val="0066096E"/>
    <w:rsid w:val="00660988"/>
    <w:rsid w:val="006612E9"/>
    <w:rsid w:val="00661636"/>
    <w:rsid w:val="00661664"/>
    <w:rsid w:val="00661B48"/>
    <w:rsid w:val="00661CC2"/>
    <w:rsid w:val="00661D38"/>
    <w:rsid w:val="00662166"/>
    <w:rsid w:val="00662255"/>
    <w:rsid w:val="00662AF6"/>
    <w:rsid w:val="00662DE9"/>
    <w:rsid w:val="00662FA2"/>
    <w:rsid w:val="006635DC"/>
    <w:rsid w:val="006635F7"/>
    <w:rsid w:val="006636B2"/>
    <w:rsid w:val="0066376A"/>
    <w:rsid w:val="00663908"/>
    <w:rsid w:val="0066402E"/>
    <w:rsid w:val="00664250"/>
    <w:rsid w:val="006646F4"/>
    <w:rsid w:val="00664B50"/>
    <w:rsid w:val="00664BF5"/>
    <w:rsid w:val="00664C19"/>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67C6E"/>
    <w:rsid w:val="00670450"/>
    <w:rsid w:val="006704BF"/>
    <w:rsid w:val="006705D5"/>
    <w:rsid w:val="00670916"/>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460"/>
    <w:rsid w:val="00674474"/>
    <w:rsid w:val="00674E8B"/>
    <w:rsid w:val="0067517B"/>
    <w:rsid w:val="006751EF"/>
    <w:rsid w:val="00675652"/>
    <w:rsid w:val="006757DC"/>
    <w:rsid w:val="00675860"/>
    <w:rsid w:val="006759F8"/>
    <w:rsid w:val="0067656D"/>
    <w:rsid w:val="006766AF"/>
    <w:rsid w:val="006767B8"/>
    <w:rsid w:val="00676D77"/>
    <w:rsid w:val="00677370"/>
    <w:rsid w:val="006773A5"/>
    <w:rsid w:val="0067743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226B"/>
    <w:rsid w:val="00682318"/>
    <w:rsid w:val="0068238B"/>
    <w:rsid w:val="006827C5"/>
    <w:rsid w:val="00682A4A"/>
    <w:rsid w:val="00682DD1"/>
    <w:rsid w:val="00682ED3"/>
    <w:rsid w:val="00683136"/>
    <w:rsid w:val="006834BC"/>
    <w:rsid w:val="00683BF9"/>
    <w:rsid w:val="00683D7F"/>
    <w:rsid w:val="00684035"/>
    <w:rsid w:val="006840C2"/>
    <w:rsid w:val="006841F4"/>
    <w:rsid w:val="00684258"/>
    <w:rsid w:val="00684353"/>
    <w:rsid w:val="00684380"/>
    <w:rsid w:val="00685100"/>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524"/>
    <w:rsid w:val="00690D12"/>
    <w:rsid w:val="00690F0E"/>
    <w:rsid w:val="0069101F"/>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3DBD"/>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2A5"/>
    <w:rsid w:val="006974A8"/>
    <w:rsid w:val="0069755C"/>
    <w:rsid w:val="006975A3"/>
    <w:rsid w:val="00697788"/>
    <w:rsid w:val="006979DC"/>
    <w:rsid w:val="00697C2C"/>
    <w:rsid w:val="006A05EF"/>
    <w:rsid w:val="006A0942"/>
    <w:rsid w:val="006A0D2C"/>
    <w:rsid w:val="006A18CF"/>
    <w:rsid w:val="006A18DD"/>
    <w:rsid w:val="006A198B"/>
    <w:rsid w:val="006A221C"/>
    <w:rsid w:val="006A2347"/>
    <w:rsid w:val="006A23FD"/>
    <w:rsid w:val="006A24B3"/>
    <w:rsid w:val="006A267B"/>
    <w:rsid w:val="006A2733"/>
    <w:rsid w:val="006A2CB0"/>
    <w:rsid w:val="006A2D0E"/>
    <w:rsid w:val="006A2E40"/>
    <w:rsid w:val="006A2E66"/>
    <w:rsid w:val="006A2F39"/>
    <w:rsid w:val="006A3227"/>
    <w:rsid w:val="006A3290"/>
    <w:rsid w:val="006A3396"/>
    <w:rsid w:val="006A3574"/>
    <w:rsid w:val="006A358B"/>
    <w:rsid w:val="006A3C1D"/>
    <w:rsid w:val="006A3D40"/>
    <w:rsid w:val="006A3F94"/>
    <w:rsid w:val="006A4113"/>
    <w:rsid w:val="006A457C"/>
    <w:rsid w:val="006A4584"/>
    <w:rsid w:val="006A4602"/>
    <w:rsid w:val="006A484F"/>
    <w:rsid w:val="006A494E"/>
    <w:rsid w:val="006A49B5"/>
    <w:rsid w:val="006A5185"/>
    <w:rsid w:val="006A5718"/>
    <w:rsid w:val="006A5A45"/>
    <w:rsid w:val="006A5CA3"/>
    <w:rsid w:val="006A5E26"/>
    <w:rsid w:val="006A6725"/>
    <w:rsid w:val="006A6B69"/>
    <w:rsid w:val="006A6CCF"/>
    <w:rsid w:val="006A6CD8"/>
    <w:rsid w:val="006A7574"/>
    <w:rsid w:val="006A7984"/>
    <w:rsid w:val="006A7BF2"/>
    <w:rsid w:val="006A7C40"/>
    <w:rsid w:val="006A7FDD"/>
    <w:rsid w:val="006B0058"/>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5EF"/>
    <w:rsid w:val="006B2790"/>
    <w:rsid w:val="006B27AD"/>
    <w:rsid w:val="006B2E6A"/>
    <w:rsid w:val="006B393F"/>
    <w:rsid w:val="006B3A8C"/>
    <w:rsid w:val="006B3E55"/>
    <w:rsid w:val="006B4566"/>
    <w:rsid w:val="006B460F"/>
    <w:rsid w:val="006B4B53"/>
    <w:rsid w:val="006B4D4E"/>
    <w:rsid w:val="006B4F17"/>
    <w:rsid w:val="006B51FD"/>
    <w:rsid w:val="006B6020"/>
    <w:rsid w:val="006B63A2"/>
    <w:rsid w:val="006B6980"/>
    <w:rsid w:val="006B6AD0"/>
    <w:rsid w:val="006B6BA3"/>
    <w:rsid w:val="006B6C95"/>
    <w:rsid w:val="006B71B7"/>
    <w:rsid w:val="006B725C"/>
    <w:rsid w:val="006B785D"/>
    <w:rsid w:val="006B7864"/>
    <w:rsid w:val="006B789D"/>
    <w:rsid w:val="006B7953"/>
    <w:rsid w:val="006C0079"/>
    <w:rsid w:val="006C02E3"/>
    <w:rsid w:val="006C03B2"/>
    <w:rsid w:val="006C09DD"/>
    <w:rsid w:val="006C0A1A"/>
    <w:rsid w:val="006C10B4"/>
    <w:rsid w:val="006C1635"/>
    <w:rsid w:val="006C18F3"/>
    <w:rsid w:val="006C1B3F"/>
    <w:rsid w:val="006C2113"/>
    <w:rsid w:val="006C27DA"/>
    <w:rsid w:val="006C2CDB"/>
    <w:rsid w:val="006C3009"/>
    <w:rsid w:val="006C375B"/>
    <w:rsid w:val="006C377A"/>
    <w:rsid w:val="006C3EF2"/>
    <w:rsid w:val="006C3F40"/>
    <w:rsid w:val="006C41FE"/>
    <w:rsid w:val="006C44D3"/>
    <w:rsid w:val="006C45C1"/>
    <w:rsid w:val="006C47EE"/>
    <w:rsid w:val="006C4B0F"/>
    <w:rsid w:val="006C4B11"/>
    <w:rsid w:val="006C4D69"/>
    <w:rsid w:val="006C5023"/>
    <w:rsid w:val="006C50C3"/>
    <w:rsid w:val="006C50D3"/>
    <w:rsid w:val="006C5215"/>
    <w:rsid w:val="006C566C"/>
    <w:rsid w:val="006C57EC"/>
    <w:rsid w:val="006C5A4C"/>
    <w:rsid w:val="006C5B5A"/>
    <w:rsid w:val="006C5C20"/>
    <w:rsid w:val="006C5C52"/>
    <w:rsid w:val="006C5FF1"/>
    <w:rsid w:val="006C6253"/>
    <w:rsid w:val="006C6287"/>
    <w:rsid w:val="006C636C"/>
    <w:rsid w:val="006C6649"/>
    <w:rsid w:val="006C677C"/>
    <w:rsid w:val="006C6E76"/>
    <w:rsid w:val="006C6E92"/>
    <w:rsid w:val="006C6FF5"/>
    <w:rsid w:val="006C7428"/>
    <w:rsid w:val="006C75C9"/>
    <w:rsid w:val="006C7E9C"/>
    <w:rsid w:val="006D0233"/>
    <w:rsid w:val="006D03CD"/>
    <w:rsid w:val="006D08A7"/>
    <w:rsid w:val="006D0A70"/>
    <w:rsid w:val="006D0AD9"/>
    <w:rsid w:val="006D0B57"/>
    <w:rsid w:val="006D0DED"/>
    <w:rsid w:val="006D0EC7"/>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9EA"/>
    <w:rsid w:val="006D4CBD"/>
    <w:rsid w:val="006D4E49"/>
    <w:rsid w:val="006D4F72"/>
    <w:rsid w:val="006D5606"/>
    <w:rsid w:val="006D59BF"/>
    <w:rsid w:val="006D5AE7"/>
    <w:rsid w:val="006D5EC2"/>
    <w:rsid w:val="006D5FEF"/>
    <w:rsid w:val="006D615D"/>
    <w:rsid w:val="006D634C"/>
    <w:rsid w:val="006D65A4"/>
    <w:rsid w:val="006D675E"/>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ABF"/>
    <w:rsid w:val="006E5FE9"/>
    <w:rsid w:val="006E6043"/>
    <w:rsid w:val="006E6311"/>
    <w:rsid w:val="006E6A05"/>
    <w:rsid w:val="006E6DA9"/>
    <w:rsid w:val="006E6EAC"/>
    <w:rsid w:val="006E6F03"/>
    <w:rsid w:val="006E71A8"/>
    <w:rsid w:val="006E7320"/>
    <w:rsid w:val="006E7496"/>
    <w:rsid w:val="006E74DF"/>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9B1"/>
    <w:rsid w:val="006F1D86"/>
    <w:rsid w:val="006F22CB"/>
    <w:rsid w:val="006F291E"/>
    <w:rsid w:val="006F2CBD"/>
    <w:rsid w:val="006F2E21"/>
    <w:rsid w:val="006F3052"/>
    <w:rsid w:val="006F314D"/>
    <w:rsid w:val="006F3738"/>
    <w:rsid w:val="006F38E2"/>
    <w:rsid w:val="006F3B01"/>
    <w:rsid w:val="006F3BDF"/>
    <w:rsid w:val="006F4072"/>
    <w:rsid w:val="006F4189"/>
    <w:rsid w:val="006F453C"/>
    <w:rsid w:val="006F45CB"/>
    <w:rsid w:val="006F4A19"/>
    <w:rsid w:val="006F557B"/>
    <w:rsid w:val="006F5B41"/>
    <w:rsid w:val="006F6689"/>
    <w:rsid w:val="006F6740"/>
    <w:rsid w:val="006F6886"/>
    <w:rsid w:val="006F6A6E"/>
    <w:rsid w:val="006F6C5E"/>
    <w:rsid w:val="006F7181"/>
    <w:rsid w:val="006F73A7"/>
    <w:rsid w:val="006F746D"/>
    <w:rsid w:val="006F7A92"/>
    <w:rsid w:val="006F7C53"/>
    <w:rsid w:val="006F7E42"/>
    <w:rsid w:val="006F7EA2"/>
    <w:rsid w:val="00700042"/>
    <w:rsid w:val="0070023A"/>
    <w:rsid w:val="007003A8"/>
    <w:rsid w:val="007003F7"/>
    <w:rsid w:val="0070066D"/>
    <w:rsid w:val="0070179E"/>
    <w:rsid w:val="007017EA"/>
    <w:rsid w:val="0070181F"/>
    <w:rsid w:val="0070193E"/>
    <w:rsid w:val="00701B27"/>
    <w:rsid w:val="00701D40"/>
    <w:rsid w:val="00702BFC"/>
    <w:rsid w:val="007034BC"/>
    <w:rsid w:val="007035F6"/>
    <w:rsid w:val="007036E5"/>
    <w:rsid w:val="0070390A"/>
    <w:rsid w:val="00703D58"/>
    <w:rsid w:val="00703DF6"/>
    <w:rsid w:val="00704185"/>
    <w:rsid w:val="00704266"/>
    <w:rsid w:val="007043A0"/>
    <w:rsid w:val="007044C2"/>
    <w:rsid w:val="007047A7"/>
    <w:rsid w:val="00704A33"/>
    <w:rsid w:val="00704DEB"/>
    <w:rsid w:val="00705584"/>
    <w:rsid w:val="00705C6C"/>
    <w:rsid w:val="00705E96"/>
    <w:rsid w:val="00706E08"/>
    <w:rsid w:val="00706F3F"/>
    <w:rsid w:val="0070711F"/>
    <w:rsid w:val="0070743B"/>
    <w:rsid w:val="0070796A"/>
    <w:rsid w:val="00707A89"/>
    <w:rsid w:val="00710032"/>
    <w:rsid w:val="007101EE"/>
    <w:rsid w:val="0071023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E94"/>
    <w:rsid w:val="00712FDB"/>
    <w:rsid w:val="0071374D"/>
    <w:rsid w:val="00714095"/>
    <w:rsid w:val="00714312"/>
    <w:rsid w:val="00714526"/>
    <w:rsid w:val="00714722"/>
    <w:rsid w:val="00714A2D"/>
    <w:rsid w:val="00714D6A"/>
    <w:rsid w:val="0071573D"/>
    <w:rsid w:val="00715920"/>
    <w:rsid w:val="00715F49"/>
    <w:rsid w:val="00716037"/>
    <w:rsid w:val="007162F2"/>
    <w:rsid w:val="007163BF"/>
    <w:rsid w:val="0071649C"/>
    <w:rsid w:val="00716528"/>
    <w:rsid w:val="007166E4"/>
    <w:rsid w:val="00716FC0"/>
    <w:rsid w:val="00717267"/>
    <w:rsid w:val="007178EE"/>
    <w:rsid w:val="00717B0A"/>
    <w:rsid w:val="00717D7D"/>
    <w:rsid w:val="00720759"/>
    <w:rsid w:val="007208FF"/>
    <w:rsid w:val="00720BD4"/>
    <w:rsid w:val="00720D16"/>
    <w:rsid w:val="00720D7B"/>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3EDF"/>
    <w:rsid w:val="00724426"/>
    <w:rsid w:val="00725068"/>
    <w:rsid w:val="007254B1"/>
    <w:rsid w:val="0072560E"/>
    <w:rsid w:val="007257FE"/>
    <w:rsid w:val="00725CB6"/>
    <w:rsid w:val="00725D75"/>
    <w:rsid w:val="0072602E"/>
    <w:rsid w:val="00726177"/>
    <w:rsid w:val="00726281"/>
    <w:rsid w:val="0072665F"/>
    <w:rsid w:val="007275D0"/>
    <w:rsid w:val="00727E32"/>
    <w:rsid w:val="00727E9F"/>
    <w:rsid w:val="00730302"/>
    <w:rsid w:val="007304DC"/>
    <w:rsid w:val="0073055C"/>
    <w:rsid w:val="007306C7"/>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58FC"/>
    <w:rsid w:val="0073637C"/>
    <w:rsid w:val="007366CA"/>
    <w:rsid w:val="00736D7B"/>
    <w:rsid w:val="007377ED"/>
    <w:rsid w:val="007379C8"/>
    <w:rsid w:val="00737D0C"/>
    <w:rsid w:val="00740094"/>
    <w:rsid w:val="00740698"/>
    <w:rsid w:val="007406C0"/>
    <w:rsid w:val="0074097D"/>
    <w:rsid w:val="00740AC1"/>
    <w:rsid w:val="00740BBF"/>
    <w:rsid w:val="00740CD3"/>
    <w:rsid w:val="0074108B"/>
    <w:rsid w:val="00741245"/>
    <w:rsid w:val="007418A6"/>
    <w:rsid w:val="007419A0"/>
    <w:rsid w:val="00741A05"/>
    <w:rsid w:val="007420C9"/>
    <w:rsid w:val="00742235"/>
    <w:rsid w:val="00742695"/>
    <w:rsid w:val="007426B7"/>
    <w:rsid w:val="00742A51"/>
    <w:rsid w:val="00742BFB"/>
    <w:rsid w:val="00742EC0"/>
    <w:rsid w:val="007430F0"/>
    <w:rsid w:val="00743757"/>
    <w:rsid w:val="00743867"/>
    <w:rsid w:val="00743FAB"/>
    <w:rsid w:val="00744055"/>
    <w:rsid w:val="0074460B"/>
    <w:rsid w:val="00744FB1"/>
    <w:rsid w:val="00745307"/>
    <w:rsid w:val="0074576E"/>
    <w:rsid w:val="00745EBB"/>
    <w:rsid w:val="00746167"/>
    <w:rsid w:val="00746199"/>
    <w:rsid w:val="007462A6"/>
    <w:rsid w:val="0074643F"/>
    <w:rsid w:val="0074644A"/>
    <w:rsid w:val="007464E7"/>
    <w:rsid w:val="0074723F"/>
    <w:rsid w:val="00747446"/>
    <w:rsid w:val="007475D9"/>
    <w:rsid w:val="0074764A"/>
    <w:rsid w:val="0074769D"/>
    <w:rsid w:val="007477DB"/>
    <w:rsid w:val="00747BD8"/>
    <w:rsid w:val="00747E09"/>
    <w:rsid w:val="00747E4C"/>
    <w:rsid w:val="00747F05"/>
    <w:rsid w:val="007500FC"/>
    <w:rsid w:val="0075038A"/>
    <w:rsid w:val="007509F9"/>
    <w:rsid w:val="00750A2D"/>
    <w:rsid w:val="00750EF0"/>
    <w:rsid w:val="007512D3"/>
    <w:rsid w:val="007515C8"/>
    <w:rsid w:val="007517D1"/>
    <w:rsid w:val="00751F76"/>
    <w:rsid w:val="00752497"/>
    <w:rsid w:val="00752500"/>
    <w:rsid w:val="0075250F"/>
    <w:rsid w:val="007527B8"/>
    <w:rsid w:val="0075288B"/>
    <w:rsid w:val="00752FE7"/>
    <w:rsid w:val="0075312F"/>
    <w:rsid w:val="007536BB"/>
    <w:rsid w:val="00753AFB"/>
    <w:rsid w:val="00753B0F"/>
    <w:rsid w:val="00753B9D"/>
    <w:rsid w:val="00753F01"/>
    <w:rsid w:val="0075412E"/>
    <w:rsid w:val="0075452E"/>
    <w:rsid w:val="00754C63"/>
    <w:rsid w:val="00754D64"/>
    <w:rsid w:val="00754EDC"/>
    <w:rsid w:val="00755009"/>
    <w:rsid w:val="00755339"/>
    <w:rsid w:val="00755609"/>
    <w:rsid w:val="0075583A"/>
    <w:rsid w:val="007559EC"/>
    <w:rsid w:val="00755B06"/>
    <w:rsid w:val="00755C07"/>
    <w:rsid w:val="00755C16"/>
    <w:rsid w:val="00755E06"/>
    <w:rsid w:val="007564B4"/>
    <w:rsid w:val="007565E2"/>
    <w:rsid w:val="007570A3"/>
    <w:rsid w:val="007571BB"/>
    <w:rsid w:val="007572E9"/>
    <w:rsid w:val="00757495"/>
    <w:rsid w:val="00757744"/>
    <w:rsid w:val="00757960"/>
    <w:rsid w:val="00757A61"/>
    <w:rsid w:val="00757BD1"/>
    <w:rsid w:val="00757CD9"/>
    <w:rsid w:val="00757D4D"/>
    <w:rsid w:val="00757E8E"/>
    <w:rsid w:val="00757FE8"/>
    <w:rsid w:val="007600CF"/>
    <w:rsid w:val="00760194"/>
    <w:rsid w:val="00760224"/>
    <w:rsid w:val="007604E2"/>
    <w:rsid w:val="007606BF"/>
    <w:rsid w:val="00760756"/>
    <w:rsid w:val="007608CD"/>
    <w:rsid w:val="00760AE7"/>
    <w:rsid w:val="00760BFF"/>
    <w:rsid w:val="00760D79"/>
    <w:rsid w:val="00760E75"/>
    <w:rsid w:val="007613AF"/>
    <w:rsid w:val="00761471"/>
    <w:rsid w:val="00761552"/>
    <w:rsid w:val="00761941"/>
    <w:rsid w:val="007619FB"/>
    <w:rsid w:val="00761E47"/>
    <w:rsid w:val="0076200C"/>
    <w:rsid w:val="0076224F"/>
    <w:rsid w:val="007624B9"/>
    <w:rsid w:val="00762924"/>
    <w:rsid w:val="0076295C"/>
    <w:rsid w:val="00762DC1"/>
    <w:rsid w:val="00763055"/>
    <w:rsid w:val="007632A4"/>
    <w:rsid w:val="0076375B"/>
    <w:rsid w:val="00763D32"/>
    <w:rsid w:val="00763F7A"/>
    <w:rsid w:val="00764222"/>
    <w:rsid w:val="0076481B"/>
    <w:rsid w:val="00764A37"/>
    <w:rsid w:val="00764CDD"/>
    <w:rsid w:val="00764E4E"/>
    <w:rsid w:val="00764EB8"/>
    <w:rsid w:val="00764F42"/>
    <w:rsid w:val="00765098"/>
    <w:rsid w:val="00765121"/>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655"/>
    <w:rsid w:val="00772963"/>
    <w:rsid w:val="00772C23"/>
    <w:rsid w:val="00772D15"/>
    <w:rsid w:val="00772DC3"/>
    <w:rsid w:val="007731A4"/>
    <w:rsid w:val="007733C4"/>
    <w:rsid w:val="007733E9"/>
    <w:rsid w:val="00773A60"/>
    <w:rsid w:val="00773E1E"/>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B"/>
    <w:rsid w:val="007816FD"/>
    <w:rsid w:val="00781B9A"/>
    <w:rsid w:val="00781CEC"/>
    <w:rsid w:val="00781DAD"/>
    <w:rsid w:val="00782266"/>
    <w:rsid w:val="007822AB"/>
    <w:rsid w:val="0078243D"/>
    <w:rsid w:val="00782ABF"/>
    <w:rsid w:val="00782D8A"/>
    <w:rsid w:val="00783040"/>
    <w:rsid w:val="00783315"/>
    <w:rsid w:val="007833C3"/>
    <w:rsid w:val="007833DA"/>
    <w:rsid w:val="007837BE"/>
    <w:rsid w:val="0078380D"/>
    <w:rsid w:val="007842FE"/>
    <w:rsid w:val="007843B2"/>
    <w:rsid w:val="00784442"/>
    <w:rsid w:val="00784702"/>
    <w:rsid w:val="00784C31"/>
    <w:rsid w:val="00784EA1"/>
    <w:rsid w:val="00784FC7"/>
    <w:rsid w:val="00785511"/>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77"/>
    <w:rsid w:val="00787A55"/>
    <w:rsid w:val="00787FF1"/>
    <w:rsid w:val="007901DE"/>
    <w:rsid w:val="00790270"/>
    <w:rsid w:val="00790D4A"/>
    <w:rsid w:val="00790E7E"/>
    <w:rsid w:val="00791040"/>
    <w:rsid w:val="007913A8"/>
    <w:rsid w:val="007916D2"/>
    <w:rsid w:val="00791747"/>
    <w:rsid w:val="00791ADE"/>
    <w:rsid w:val="00791BEA"/>
    <w:rsid w:val="007920A2"/>
    <w:rsid w:val="00792486"/>
    <w:rsid w:val="00792690"/>
    <w:rsid w:val="007926B7"/>
    <w:rsid w:val="00792A89"/>
    <w:rsid w:val="00792D23"/>
    <w:rsid w:val="00792ECC"/>
    <w:rsid w:val="007930FB"/>
    <w:rsid w:val="007933E0"/>
    <w:rsid w:val="00793494"/>
    <w:rsid w:val="007939C7"/>
    <w:rsid w:val="00793F70"/>
    <w:rsid w:val="0079400D"/>
    <w:rsid w:val="00794097"/>
    <w:rsid w:val="00794769"/>
    <w:rsid w:val="007947FB"/>
    <w:rsid w:val="00794842"/>
    <w:rsid w:val="0079485D"/>
    <w:rsid w:val="007949EC"/>
    <w:rsid w:val="007952E9"/>
    <w:rsid w:val="007954AC"/>
    <w:rsid w:val="007954E4"/>
    <w:rsid w:val="00795E0B"/>
    <w:rsid w:val="0079601B"/>
    <w:rsid w:val="00796292"/>
    <w:rsid w:val="007962E1"/>
    <w:rsid w:val="00796589"/>
    <w:rsid w:val="0079663F"/>
    <w:rsid w:val="0079692D"/>
    <w:rsid w:val="00796B26"/>
    <w:rsid w:val="00796F91"/>
    <w:rsid w:val="007977FB"/>
    <w:rsid w:val="00797B0C"/>
    <w:rsid w:val="00797B95"/>
    <w:rsid w:val="00797CF6"/>
    <w:rsid w:val="00797DAA"/>
    <w:rsid w:val="00797FCF"/>
    <w:rsid w:val="007A0616"/>
    <w:rsid w:val="007A0743"/>
    <w:rsid w:val="007A091C"/>
    <w:rsid w:val="007A0DAC"/>
    <w:rsid w:val="007A1189"/>
    <w:rsid w:val="007A1380"/>
    <w:rsid w:val="007A15BA"/>
    <w:rsid w:val="007A166E"/>
    <w:rsid w:val="007A16BA"/>
    <w:rsid w:val="007A1964"/>
    <w:rsid w:val="007A1B63"/>
    <w:rsid w:val="007A1EA0"/>
    <w:rsid w:val="007A2A53"/>
    <w:rsid w:val="007A2BFF"/>
    <w:rsid w:val="007A2DE7"/>
    <w:rsid w:val="007A3005"/>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56A4"/>
    <w:rsid w:val="007A618D"/>
    <w:rsid w:val="007A6333"/>
    <w:rsid w:val="007A6477"/>
    <w:rsid w:val="007A6561"/>
    <w:rsid w:val="007A6909"/>
    <w:rsid w:val="007A6D88"/>
    <w:rsid w:val="007A75A3"/>
    <w:rsid w:val="007B0253"/>
    <w:rsid w:val="007B0356"/>
    <w:rsid w:val="007B0364"/>
    <w:rsid w:val="007B073B"/>
    <w:rsid w:val="007B0865"/>
    <w:rsid w:val="007B08D1"/>
    <w:rsid w:val="007B09ED"/>
    <w:rsid w:val="007B0B92"/>
    <w:rsid w:val="007B1061"/>
    <w:rsid w:val="007B1C35"/>
    <w:rsid w:val="007B1F9A"/>
    <w:rsid w:val="007B21A9"/>
    <w:rsid w:val="007B2638"/>
    <w:rsid w:val="007B2A2D"/>
    <w:rsid w:val="007B314C"/>
    <w:rsid w:val="007B31E2"/>
    <w:rsid w:val="007B322B"/>
    <w:rsid w:val="007B327B"/>
    <w:rsid w:val="007B3476"/>
    <w:rsid w:val="007B389A"/>
    <w:rsid w:val="007B3BE1"/>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483"/>
    <w:rsid w:val="007B697F"/>
    <w:rsid w:val="007B6B11"/>
    <w:rsid w:val="007B6B6B"/>
    <w:rsid w:val="007B74C5"/>
    <w:rsid w:val="007B7A26"/>
    <w:rsid w:val="007B7A2C"/>
    <w:rsid w:val="007C0880"/>
    <w:rsid w:val="007C0BD2"/>
    <w:rsid w:val="007C0CF6"/>
    <w:rsid w:val="007C0E34"/>
    <w:rsid w:val="007C0F3A"/>
    <w:rsid w:val="007C1065"/>
    <w:rsid w:val="007C1537"/>
    <w:rsid w:val="007C16BE"/>
    <w:rsid w:val="007C1B94"/>
    <w:rsid w:val="007C1F08"/>
    <w:rsid w:val="007C2A39"/>
    <w:rsid w:val="007C3CF0"/>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C82"/>
    <w:rsid w:val="007C7EF3"/>
    <w:rsid w:val="007D00EA"/>
    <w:rsid w:val="007D020B"/>
    <w:rsid w:val="007D0677"/>
    <w:rsid w:val="007D0779"/>
    <w:rsid w:val="007D096E"/>
    <w:rsid w:val="007D098C"/>
    <w:rsid w:val="007D0A15"/>
    <w:rsid w:val="007D0C74"/>
    <w:rsid w:val="007D1017"/>
    <w:rsid w:val="007D1085"/>
    <w:rsid w:val="007D112F"/>
    <w:rsid w:val="007D11B6"/>
    <w:rsid w:val="007D149C"/>
    <w:rsid w:val="007D1558"/>
    <w:rsid w:val="007D1B7C"/>
    <w:rsid w:val="007D1B7D"/>
    <w:rsid w:val="007D1D9C"/>
    <w:rsid w:val="007D1DB9"/>
    <w:rsid w:val="007D20EE"/>
    <w:rsid w:val="007D214A"/>
    <w:rsid w:val="007D2435"/>
    <w:rsid w:val="007D2D50"/>
    <w:rsid w:val="007D357E"/>
    <w:rsid w:val="007D3889"/>
    <w:rsid w:val="007D39A2"/>
    <w:rsid w:val="007D39D7"/>
    <w:rsid w:val="007D3A84"/>
    <w:rsid w:val="007D4093"/>
    <w:rsid w:val="007D48B7"/>
    <w:rsid w:val="007D4EA2"/>
    <w:rsid w:val="007D4F51"/>
    <w:rsid w:val="007D4FF2"/>
    <w:rsid w:val="007D512C"/>
    <w:rsid w:val="007D526F"/>
    <w:rsid w:val="007D6310"/>
    <w:rsid w:val="007D647B"/>
    <w:rsid w:val="007D654A"/>
    <w:rsid w:val="007D673F"/>
    <w:rsid w:val="007D68F4"/>
    <w:rsid w:val="007D692B"/>
    <w:rsid w:val="007D6C20"/>
    <w:rsid w:val="007D6C4E"/>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54"/>
    <w:rsid w:val="007E16EB"/>
    <w:rsid w:val="007E1A37"/>
    <w:rsid w:val="007E1A55"/>
    <w:rsid w:val="007E1CB1"/>
    <w:rsid w:val="007E201B"/>
    <w:rsid w:val="007E2146"/>
    <w:rsid w:val="007E252F"/>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735"/>
    <w:rsid w:val="007E67F4"/>
    <w:rsid w:val="007E6936"/>
    <w:rsid w:val="007E6EF1"/>
    <w:rsid w:val="007E7B2B"/>
    <w:rsid w:val="007E7CBA"/>
    <w:rsid w:val="007F0076"/>
    <w:rsid w:val="007F02A8"/>
    <w:rsid w:val="007F0502"/>
    <w:rsid w:val="007F05E0"/>
    <w:rsid w:val="007F0B77"/>
    <w:rsid w:val="007F0DD3"/>
    <w:rsid w:val="007F1351"/>
    <w:rsid w:val="007F18C0"/>
    <w:rsid w:val="007F1A4C"/>
    <w:rsid w:val="007F1BD7"/>
    <w:rsid w:val="007F22A5"/>
    <w:rsid w:val="007F244F"/>
    <w:rsid w:val="007F2556"/>
    <w:rsid w:val="007F2771"/>
    <w:rsid w:val="007F2807"/>
    <w:rsid w:val="007F2DBB"/>
    <w:rsid w:val="007F2ED4"/>
    <w:rsid w:val="007F325B"/>
    <w:rsid w:val="007F3418"/>
    <w:rsid w:val="007F3FB0"/>
    <w:rsid w:val="007F43A9"/>
    <w:rsid w:val="007F54E3"/>
    <w:rsid w:val="007F5608"/>
    <w:rsid w:val="007F5720"/>
    <w:rsid w:val="007F5874"/>
    <w:rsid w:val="007F5D4A"/>
    <w:rsid w:val="007F6562"/>
    <w:rsid w:val="007F65F2"/>
    <w:rsid w:val="007F683D"/>
    <w:rsid w:val="007F69AF"/>
    <w:rsid w:val="007F6FFB"/>
    <w:rsid w:val="007F702F"/>
    <w:rsid w:val="007F70D6"/>
    <w:rsid w:val="007F74DA"/>
    <w:rsid w:val="007F7864"/>
    <w:rsid w:val="007F795B"/>
    <w:rsid w:val="007F7B13"/>
    <w:rsid w:val="007F7B6D"/>
    <w:rsid w:val="007F7C2F"/>
    <w:rsid w:val="008000A5"/>
    <w:rsid w:val="00800104"/>
    <w:rsid w:val="00800184"/>
    <w:rsid w:val="0080034B"/>
    <w:rsid w:val="00800994"/>
    <w:rsid w:val="00800AE7"/>
    <w:rsid w:val="00800D5F"/>
    <w:rsid w:val="008013B8"/>
    <w:rsid w:val="0080151C"/>
    <w:rsid w:val="008015FD"/>
    <w:rsid w:val="0080179D"/>
    <w:rsid w:val="00801838"/>
    <w:rsid w:val="00801894"/>
    <w:rsid w:val="00801D99"/>
    <w:rsid w:val="00801DCC"/>
    <w:rsid w:val="00801FBC"/>
    <w:rsid w:val="008020DC"/>
    <w:rsid w:val="0080214D"/>
    <w:rsid w:val="008021CF"/>
    <w:rsid w:val="00802410"/>
    <w:rsid w:val="008026BB"/>
    <w:rsid w:val="00802A3C"/>
    <w:rsid w:val="00803A20"/>
    <w:rsid w:val="00803C29"/>
    <w:rsid w:val="00803E2E"/>
    <w:rsid w:val="008041E1"/>
    <w:rsid w:val="00804437"/>
    <w:rsid w:val="0080446A"/>
    <w:rsid w:val="00804867"/>
    <w:rsid w:val="00804B2F"/>
    <w:rsid w:val="00804C3F"/>
    <w:rsid w:val="00805227"/>
    <w:rsid w:val="00805254"/>
    <w:rsid w:val="008052C3"/>
    <w:rsid w:val="00805597"/>
    <w:rsid w:val="00805EC8"/>
    <w:rsid w:val="00806979"/>
    <w:rsid w:val="0080699F"/>
    <w:rsid w:val="00806ACA"/>
    <w:rsid w:val="00806D29"/>
    <w:rsid w:val="00806E0A"/>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DA5"/>
    <w:rsid w:val="00811EF6"/>
    <w:rsid w:val="00811EFB"/>
    <w:rsid w:val="008123D5"/>
    <w:rsid w:val="0081242E"/>
    <w:rsid w:val="00812487"/>
    <w:rsid w:val="008124FE"/>
    <w:rsid w:val="008127B0"/>
    <w:rsid w:val="00812A4B"/>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923"/>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7C4"/>
    <w:rsid w:val="00820CED"/>
    <w:rsid w:val="00820DF1"/>
    <w:rsid w:val="0082172C"/>
    <w:rsid w:val="00821992"/>
    <w:rsid w:val="00821D8A"/>
    <w:rsid w:val="00821F3A"/>
    <w:rsid w:val="0082266A"/>
    <w:rsid w:val="00822C92"/>
    <w:rsid w:val="00822EE0"/>
    <w:rsid w:val="0082331E"/>
    <w:rsid w:val="00823335"/>
    <w:rsid w:val="00823571"/>
    <w:rsid w:val="008237B2"/>
    <w:rsid w:val="00823C2D"/>
    <w:rsid w:val="00823F61"/>
    <w:rsid w:val="0082409F"/>
    <w:rsid w:val="008240AC"/>
    <w:rsid w:val="00824311"/>
    <w:rsid w:val="0082449E"/>
    <w:rsid w:val="008249FF"/>
    <w:rsid w:val="00824F4E"/>
    <w:rsid w:val="008251EC"/>
    <w:rsid w:val="008253A8"/>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1"/>
    <w:rsid w:val="0083056F"/>
    <w:rsid w:val="008307F2"/>
    <w:rsid w:val="0083081A"/>
    <w:rsid w:val="008309E1"/>
    <w:rsid w:val="00830B5B"/>
    <w:rsid w:val="00830F16"/>
    <w:rsid w:val="00831198"/>
    <w:rsid w:val="008312E2"/>
    <w:rsid w:val="008313BA"/>
    <w:rsid w:val="008314BC"/>
    <w:rsid w:val="00831DA0"/>
    <w:rsid w:val="00831FDB"/>
    <w:rsid w:val="00832142"/>
    <w:rsid w:val="008323AC"/>
    <w:rsid w:val="00832609"/>
    <w:rsid w:val="00832A72"/>
    <w:rsid w:val="00832C18"/>
    <w:rsid w:val="00832CAF"/>
    <w:rsid w:val="00832E34"/>
    <w:rsid w:val="008330DB"/>
    <w:rsid w:val="00833D94"/>
    <w:rsid w:val="00833EF5"/>
    <w:rsid w:val="0083417A"/>
    <w:rsid w:val="00834512"/>
    <w:rsid w:val="00834746"/>
    <w:rsid w:val="008349E7"/>
    <w:rsid w:val="008353E9"/>
    <w:rsid w:val="0083565D"/>
    <w:rsid w:val="0083582B"/>
    <w:rsid w:val="008358B8"/>
    <w:rsid w:val="008359EE"/>
    <w:rsid w:val="00835B0A"/>
    <w:rsid w:val="00835B82"/>
    <w:rsid w:val="00836133"/>
    <w:rsid w:val="0083657B"/>
    <w:rsid w:val="00836B5B"/>
    <w:rsid w:val="00836FC2"/>
    <w:rsid w:val="00837034"/>
    <w:rsid w:val="0083716B"/>
    <w:rsid w:val="00837579"/>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49B"/>
    <w:rsid w:val="00842B18"/>
    <w:rsid w:val="00842DB7"/>
    <w:rsid w:val="0084387F"/>
    <w:rsid w:val="00843AFD"/>
    <w:rsid w:val="00843B59"/>
    <w:rsid w:val="00843F45"/>
    <w:rsid w:val="00844008"/>
    <w:rsid w:val="0084419F"/>
    <w:rsid w:val="008444F8"/>
    <w:rsid w:val="00844506"/>
    <w:rsid w:val="0084464F"/>
    <w:rsid w:val="00844750"/>
    <w:rsid w:val="00844E7D"/>
    <w:rsid w:val="00845409"/>
    <w:rsid w:val="008454A8"/>
    <w:rsid w:val="00845708"/>
    <w:rsid w:val="00845E7D"/>
    <w:rsid w:val="00845F51"/>
    <w:rsid w:val="00845F6D"/>
    <w:rsid w:val="00846106"/>
    <w:rsid w:val="008462E7"/>
    <w:rsid w:val="00846467"/>
    <w:rsid w:val="008469B3"/>
    <w:rsid w:val="00847721"/>
    <w:rsid w:val="00847991"/>
    <w:rsid w:val="00847BA6"/>
    <w:rsid w:val="00847C4E"/>
    <w:rsid w:val="00847F04"/>
    <w:rsid w:val="0085130C"/>
    <w:rsid w:val="00851374"/>
    <w:rsid w:val="00851B22"/>
    <w:rsid w:val="008521C5"/>
    <w:rsid w:val="00852338"/>
    <w:rsid w:val="00852F3B"/>
    <w:rsid w:val="00853132"/>
    <w:rsid w:val="008536F2"/>
    <w:rsid w:val="00853B16"/>
    <w:rsid w:val="00853B2A"/>
    <w:rsid w:val="00853B65"/>
    <w:rsid w:val="00853C45"/>
    <w:rsid w:val="00853C94"/>
    <w:rsid w:val="00853F11"/>
    <w:rsid w:val="00853F7B"/>
    <w:rsid w:val="00854090"/>
    <w:rsid w:val="008540E5"/>
    <w:rsid w:val="00854983"/>
    <w:rsid w:val="00854ADC"/>
    <w:rsid w:val="00854B60"/>
    <w:rsid w:val="00855131"/>
    <w:rsid w:val="008554AA"/>
    <w:rsid w:val="00856301"/>
    <w:rsid w:val="00856562"/>
    <w:rsid w:val="008566E7"/>
    <w:rsid w:val="008569DF"/>
    <w:rsid w:val="00856A3A"/>
    <w:rsid w:val="00856E4A"/>
    <w:rsid w:val="00856FF3"/>
    <w:rsid w:val="0085700F"/>
    <w:rsid w:val="0085722A"/>
    <w:rsid w:val="00857434"/>
    <w:rsid w:val="008576CD"/>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7A3"/>
    <w:rsid w:val="00862988"/>
    <w:rsid w:val="00862FBB"/>
    <w:rsid w:val="00863245"/>
    <w:rsid w:val="00863479"/>
    <w:rsid w:val="00863A6F"/>
    <w:rsid w:val="00863AA0"/>
    <w:rsid w:val="00863C8A"/>
    <w:rsid w:val="00864243"/>
    <w:rsid w:val="00864306"/>
    <w:rsid w:val="008643CC"/>
    <w:rsid w:val="008648FC"/>
    <w:rsid w:val="00864A9F"/>
    <w:rsid w:val="008650AB"/>
    <w:rsid w:val="00865696"/>
    <w:rsid w:val="00865D4C"/>
    <w:rsid w:val="00865DE1"/>
    <w:rsid w:val="00866453"/>
    <w:rsid w:val="008664D9"/>
    <w:rsid w:val="00866781"/>
    <w:rsid w:val="008667E3"/>
    <w:rsid w:val="00866BCC"/>
    <w:rsid w:val="0086704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2CBD"/>
    <w:rsid w:val="008734E7"/>
    <w:rsid w:val="0087352A"/>
    <w:rsid w:val="00873AA8"/>
    <w:rsid w:val="00873ACC"/>
    <w:rsid w:val="00873BF0"/>
    <w:rsid w:val="00873DA1"/>
    <w:rsid w:val="0087429A"/>
    <w:rsid w:val="00874533"/>
    <w:rsid w:val="00874B97"/>
    <w:rsid w:val="00874D5F"/>
    <w:rsid w:val="00874E33"/>
    <w:rsid w:val="00874FAC"/>
    <w:rsid w:val="0087504C"/>
    <w:rsid w:val="008752B6"/>
    <w:rsid w:val="00875905"/>
    <w:rsid w:val="00875E7F"/>
    <w:rsid w:val="00875F79"/>
    <w:rsid w:val="00875FBD"/>
    <w:rsid w:val="00876586"/>
    <w:rsid w:val="00876AC7"/>
    <w:rsid w:val="00876FA3"/>
    <w:rsid w:val="0087721D"/>
    <w:rsid w:val="0087746C"/>
    <w:rsid w:val="008777E9"/>
    <w:rsid w:val="00877891"/>
    <w:rsid w:val="00877909"/>
    <w:rsid w:val="00877A2B"/>
    <w:rsid w:val="00877C57"/>
    <w:rsid w:val="00877FA3"/>
    <w:rsid w:val="0088011E"/>
    <w:rsid w:val="00880494"/>
    <w:rsid w:val="008804C9"/>
    <w:rsid w:val="0088052B"/>
    <w:rsid w:val="008805A1"/>
    <w:rsid w:val="00880B3D"/>
    <w:rsid w:val="00880D84"/>
    <w:rsid w:val="008810DF"/>
    <w:rsid w:val="008810FA"/>
    <w:rsid w:val="00881703"/>
    <w:rsid w:val="00881842"/>
    <w:rsid w:val="00881F28"/>
    <w:rsid w:val="008825EE"/>
    <w:rsid w:val="0088261A"/>
    <w:rsid w:val="00882956"/>
    <w:rsid w:val="00882BB1"/>
    <w:rsid w:val="00883004"/>
    <w:rsid w:val="00883137"/>
    <w:rsid w:val="008831C9"/>
    <w:rsid w:val="00883D18"/>
    <w:rsid w:val="00883D70"/>
    <w:rsid w:val="00883ED6"/>
    <w:rsid w:val="00883F8F"/>
    <w:rsid w:val="008841D5"/>
    <w:rsid w:val="00884255"/>
    <w:rsid w:val="0088425B"/>
    <w:rsid w:val="00884712"/>
    <w:rsid w:val="008848C3"/>
    <w:rsid w:val="00885037"/>
    <w:rsid w:val="0088574A"/>
    <w:rsid w:val="0088579F"/>
    <w:rsid w:val="0088599D"/>
    <w:rsid w:val="00885D5D"/>
    <w:rsid w:val="00885F46"/>
    <w:rsid w:val="00886116"/>
    <w:rsid w:val="008864E7"/>
    <w:rsid w:val="0088651F"/>
    <w:rsid w:val="00887184"/>
    <w:rsid w:val="008873A5"/>
    <w:rsid w:val="00887771"/>
    <w:rsid w:val="00887A19"/>
    <w:rsid w:val="00887F2E"/>
    <w:rsid w:val="0089035C"/>
    <w:rsid w:val="008907B2"/>
    <w:rsid w:val="0089093E"/>
    <w:rsid w:val="00890B03"/>
    <w:rsid w:val="00890BCD"/>
    <w:rsid w:val="00890CC8"/>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1F5"/>
    <w:rsid w:val="008934EF"/>
    <w:rsid w:val="00893B3B"/>
    <w:rsid w:val="00894304"/>
    <w:rsid w:val="008946BB"/>
    <w:rsid w:val="00894C16"/>
    <w:rsid w:val="00894C3B"/>
    <w:rsid w:val="00894D6C"/>
    <w:rsid w:val="00894FEF"/>
    <w:rsid w:val="00895243"/>
    <w:rsid w:val="008953FF"/>
    <w:rsid w:val="00895713"/>
    <w:rsid w:val="00895A0C"/>
    <w:rsid w:val="0089622F"/>
    <w:rsid w:val="008966A5"/>
    <w:rsid w:val="00896A6F"/>
    <w:rsid w:val="00896D10"/>
    <w:rsid w:val="00896DF5"/>
    <w:rsid w:val="008970EB"/>
    <w:rsid w:val="008A0019"/>
    <w:rsid w:val="008A0173"/>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3AC0"/>
    <w:rsid w:val="008A42D8"/>
    <w:rsid w:val="008A457F"/>
    <w:rsid w:val="008A45E8"/>
    <w:rsid w:val="008A53C3"/>
    <w:rsid w:val="008A565D"/>
    <w:rsid w:val="008A59E9"/>
    <w:rsid w:val="008A5BFE"/>
    <w:rsid w:val="008A631F"/>
    <w:rsid w:val="008A647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2FC"/>
    <w:rsid w:val="008B0653"/>
    <w:rsid w:val="008B065B"/>
    <w:rsid w:val="008B097E"/>
    <w:rsid w:val="008B09EB"/>
    <w:rsid w:val="008B0BFF"/>
    <w:rsid w:val="008B0C49"/>
    <w:rsid w:val="008B0CD0"/>
    <w:rsid w:val="008B0F0E"/>
    <w:rsid w:val="008B0F57"/>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35ED"/>
    <w:rsid w:val="008B363C"/>
    <w:rsid w:val="008B3ED3"/>
    <w:rsid w:val="008B41EF"/>
    <w:rsid w:val="008B4230"/>
    <w:rsid w:val="008B43F6"/>
    <w:rsid w:val="008B447F"/>
    <w:rsid w:val="008B480C"/>
    <w:rsid w:val="008B4842"/>
    <w:rsid w:val="008B4B0D"/>
    <w:rsid w:val="008B4B33"/>
    <w:rsid w:val="008B4BF6"/>
    <w:rsid w:val="008B4ECE"/>
    <w:rsid w:val="008B50A1"/>
    <w:rsid w:val="008B51B0"/>
    <w:rsid w:val="008B5529"/>
    <w:rsid w:val="008B5577"/>
    <w:rsid w:val="008B55EB"/>
    <w:rsid w:val="008B5610"/>
    <w:rsid w:val="008B56A4"/>
    <w:rsid w:val="008B5790"/>
    <w:rsid w:val="008B60E9"/>
    <w:rsid w:val="008B60ED"/>
    <w:rsid w:val="008B614C"/>
    <w:rsid w:val="008B61CB"/>
    <w:rsid w:val="008B6E5C"/>
    <w:rsid w:val="008B70C9"/>
    <w:rsid w:val="008B739E"/>
    <w:rsid w:val="008B766A"/>
    <w:rsid w:val="008B7A0E"/>
    <w:rsid w:val="008B7BD4"/>
    <w:rsid w:val="008B7C2E"/>
    <w:rsid w:val="008B7C87"/>
    <w:rsid w:val="008B7E5B"/>
    <w:rsid w:val="008C022D"/>
    <w:rsid w:val="008C0431"/>
    <w:rsid w:val="008C0DB0"/>
    <w:rsid w:val="008C1ABE"/>
    <w:rsid w:val="008C1BA2"/>
    <w:rsid w:val="008C23E0"/>
    <w:rsid w:val="008C2426"/>
    <w:rsid w:val="008C2453"/>
    <w:rsid w:val="008C265E"/>
    <w:rsid w:val="008C26B4"/>
    <w:rsid w:val="008C28BA"/>
    <w:rsid w:val="008C2D0A"/>
    <w:rsid w:val="008C3240"/>
    <w:rsid w:val="008C4188"/>
    <w:rsid w:val="008C49D5"/>
    <w:rsid w:val="008C4B47"/>
    <w:rsid w:val="008C58F6"/>
    <w:rsid w:val="008C59D5"/>
    <w:rsid w:val="008C59E4"/>
    <w:rsid w:val="008C5B10"/>
    <w:rsid w:val="008C6276"/>
    <w:rsid w:val="008C6337"/>
    <w:rsid w:val="008C652C"/>
    <w:rsid w:val="008C67A1"/>
    <w:rsid w:val="008C6C7A"/>
    <w:rsid w:val="008C6F4F"/>
    <w:rsid w:val="008C74CC"/>
    <w:rsid w:val="008C74F9"/>
    <w:rsid w:val="008C7D37"/>
    <w:rsid w:val="008C7E30"/>
    <w:rsid w:val="008C7F77"/>
    <w:rsid w:val="008D0083"/>
    <w:rsid w:val="008D02CB"/>
    <w:rsid w:val="008D0459"/>
    <w:rsid w:val="008D05D2"/>
    <w:rsid w:val="008D0B7B"/>
    <w:rsid w:val="008D0ECB"/>
    <w:rsid w:val="008D1220"/>
    <w:rsid w:val="008D13DC"/>
    <w:rsid w:val="008D149D"/>
    <w:rsid w:val="008D1A18"/>
    <w:rsid w:val="008D1D2C"/>
    <w:rsid w:val="008D1E23"/>
    <w:rsid w:val="008D2461"/>
    <w:rsid w:val="008D2ABA"/>
    <w:rsid w:val="008D2D60"/>
    <w:rsid w:val="008D2E75"/>
    <w:rsid w:val="008D3208"/>
    <w:rsid w:val="008D3627"/>
    <w:rsid w:val="008D382D"/>
    <w:rsid w:val="008D3CD4"/>
    <w:rsid w:val="008D3CD6"/>
    <w:rsid w:val="008D3F21"/>
    <w:rsid w:val="008D40FF"/>
    <w:rsid w:val="008D4277"/>
    <w:rsid w:val="008D453F"/>
    <w:rsid w:val="008D508F"/>
    <w:rsid w:val="008D538D"/>
    <w:rsid w:val="008D58F0"/>
    <w:rsid w:val="008D592F"/>
    <w:rsid w:val="008D59D0"/>
    <w:rsid w:val="008D5F87"/>
    <w:rsid w:val="008D5FCD"/>
    <w:rsid w:val="008D63CA"/>
    <w:rsid w:val="008D6733"/>
    <w:rsid w:val="008D6D0E"/>
    <w:rsid w:val="008D6E19"/>
    <w:rsid w:val="008D6F90"/>
    <w:rsid w:val="008D7072"/>
    <w:rsid w:val="008D70F9"/>
    <w:rsid w:val="008D72A4"/>
    <w:rsid w:val="008D7378"/>
    <w:rsid w:val="008D73A1"/>
    <w:rsid w:val="008D7554"/>
    <w:rsid w:val="008D7615"/>
    <w:rsid w:val="008D76A0"/>
    <w:rsid w:val="008D78C3"/>
    <w:rsid w:val="008D7ACD"/>
    <w:rsid w:val="008D7AD2"/>
    <w:rsid w:val="008D7DEB"/>
    <w:rsid w:val="008E02C3"/>
    <w:rsid w:val="008E037E"/>
    <w:rsid w:val="008E04B5"/>
    <w:rsid w:val="008E0C6A"/>
    <w:rsid w:val="008E0CDD"/>
    <w:rsid w:val="008E0D6E"/>
    <w:rsid w:val="008E0E89"/>
    <w:rsid w:val="008E0E8C"/>
    <w:rsid w:val="008E1006"/>
    <w:rsid w:val="008E1217"/>
    <w:rsid w:val="008E174C"/>
    <w:rsid w:val="008E1B4E"/>
    <w:rsid w:val="008E1CFE"/>
    <w:rsid w:val="008E1FDF"/>
    <w:rsid w:val="008E2051"/>
    <w:rsid w:val="008E205F"/>
    <w:rsid w:val="008E20EC"/>
    <w:rsid w:val="008E2562"/>
    <w:rsid w:val="008E290D"/>
    <w:rsid w:val="008E2AE1"/>
    <w:rsid w:val="008E2B47"/>
    <w:rsid w:val="008E2C59"/>
    <w:rsid w:val="008E319D"/>
    <w:rsid w:val="008E329C"/>
    <w:rsid w:val="008E32A1"/>
    <w:rsid w:val="008E35C0"/>
    <w:rsid w:val="008E3737"/>
    <w:rsid w:val="008E378A"/>
    <w:rsid w:val="008E388C"/>
    <w:rsid w:val="008E3ADB"/>
    <w:rsid w:val="008E3F52"/>
    <w:rsid w:val="008E412D"/>
    <w:rsid w:val="008E427C"/>
    <w:rsid w:val="008E451A"/>
    <w:rsid w:val="008E4718"/>
    <w:rsid w:val="008E4820"/>
    <w:rsid w:val="008E494E"/>
    <w:rsid w:val="008E5B5F"/>
    <w:rsid w:val="008E5D5A"/>
    <w:rsid w:val="008E5EED"/>
    <w:rsid w:val="008E5F90"/>
    <w:rsid w:val="008E60B3"/>
    <w:rsid w:val="008E6199"/>
    <w:rsid w:val="008E6333"/>
    <w:rsid w:val="008E6658"/>
    <w:rsid w:val="008E6788"/>
    <w:rsid w:val="008E697F"/>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1FFC"/>
    <w:rsid w:val="008F2201"/>
    <w:rsid w:val="008F2251"/>
    <w:rsid w:val="008F2595"/>
    <w:rsid w:val="008F2B0F"/>
    <w:rsid w:val="008F2B4B"/>
    <w:rsid w:val="008F2F29"/>
    <w:rsid w:val="008F357B"/>
    <w:rsid w:val="008F3937"/>
    <w:rsid w:val="008F3A67"/>
    <w:rsid w:val="008F3D2D"/>
    <w:rsid w:val="008F3D7C"/>
    <w:rsid w:val="008F3DC9"/>
    <w:rsid w:val="008F4107"/>
    <w:rsid w:val="008F410A"/>
    <w:rsid w:val="008F4667"/>
    <w:rsid w:val="008F473A"/>
    <w:rsid w:val="008F4A6B"/>
    <w:rsid w:val="008F4BFE"/>
    <w:rsid w:val="008F4D3D"/>
    <w:rsid w:val="008F4E3F"/>
    <w:rsid w:val="008F5184"/>
    <w:rsid w:val="008F541F"/>
    <w:rsid w:val="008F5525"/>
    <w:rsid w:val="008F58C6"/>
    <w:rsid w:val="008F595E"/>
    <w:rsid w:val="008F6150"/>
    <w:rsid w:val="008F6188"/>
    <w:rsid w:val="008F637D"/>
    <w:rsid w:val="008F6649"/>
    <w:rsid w:val="008F672D"/>
    <w:rsid w:val="008F6CD1"/>
    <w:rsid w:val="008F7069"/>
    <w:rsid w:val="008F74EA"/>
    <w:rsid w:val="008F74ED"/>
    <w:rsid w:val="008F759D"/>
    <w:rsid w:val="008F7894"/>
    <w:rsid w:val="008F7BD6"/>
    <w:rsid w:val="008F7CEF"/>
    <w:rsid w:val="008F7D15"/>
    <w:rsid w:val="008F7EE9"/>
    <w:rsid w:val="009000FD"/>
    <w:rsid w:val="00900DDE"/>
    <w:rsid w:val="00900DF1"/>
    <w:rsid w:val="00901845"/>
    <w:rsid w:val="00901F96"/>
    <w:rsid w:val="00901F9A"/>
    <w:rsid w:val="009022BC"/>
    <w:rsid w:val="0090255A"/>
    <w:rsid w:val="00902734"/>
    <w:rsid w:val="00902947"/>
    <w:rsid w:val="00902997"/>
    <w:rsid w:val="00903281"/>
    <w:rsid w:val="00903C24"/>
    <w:rsid w:val="00903C5A"/>
    <w:rsid w:val="00903F59"/>
    <w:rsid w:val="0090411E"/>
    <w:rsid w:val="00904562"/>
    <w:rsid w:val="009045C7"/>
    <w:rsid w:val="0090480E"/>
    <w:rsid w:val="00904A52"/>
    <w:rsid w:val="00904A62"/>
    <w:rsid w:val="00904B6D"/>
    <w:rsid w:val="00905503"/>
    <w:rsid w:val="009055B3"/>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A96"/>
    <w:rsid w:val="00914DDD"/>
    <w:rsid w:val="00914F86"/>
    <w:rsid w:val="00915032"/>
    <w:rsid w:val="0091537E"/>
    <w:rsid w:val="009154BD"/>
    <w:rsid w:val="0091565C"/>
    <w:rsid w:val="00915A12"/>
    <w:rsid w:val="00915F3D"/>
    <w:rsid w:val="00915F97"/>
    <w:rsid w:val="0091610F"/>
    <w:rsid w:val="009161BA"/>
    <w:rsid w:val="009163EB"/>
    <w:rsid w:val="00916827"/>
    <w:rsid w:val="00916E24"/>
    <w:rsid w:val="00916FC7"/>
    <w:rsid w:val="0091797C"/>
    <w:rsid w:val="00917E21"/>
    <w:rsid w:val="00920BEE"/>
    <w:rsid w:val="00920DAC"/>
    <w:rsid w:val="00920FE4"/>
    <w:rsid w:val="00921140"/>
    <w:rsid w:val="009214DE"/>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381"/>
    <w:rsid w:val="0092550A"/>
    <w:rsid w:val="00925836"/>
    <w:rsid w:val="00925A4B"/>
    <w:rsid w:val="00925B23"/>
    <w:rsid w:val="00925DD1"/>
    <w:rsid w:val="00925DF2"/>
    <w:rsid w:val="00925E04"/>
    <w:rsid w:val="009260EC"/>
    <w:rsid w:val="00926264"/>
    <w:rsid w:val="00926595"/>
    <w:rsid w:val="0092698B"/>
    <w:rsid w:val="009269EB"/>
    <w:rsid w:val="00927211"/>
    <w:rsid w:val="00927752"/>
    <w:rsid w:val="0092779E"/>
    <w:rsid w:val="00930305"/>
    <w:rsid w:val="0093047C"/>
    <w:rsid w:val="0093063D"/>
    <w:rsid w:val="009306CA"/>
    <w:rsid w:val="00930A35"/>
    <w:rsid w:val="00930F92"/>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501"/>
    <w:rsid w:val="00933A0A"/>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3C7"/>
    <w:rsid w:val="009374AA"/>
    <w:rsid w:val="00937677"/>
    <w:rsid w:val="00937AC7"/>
    <w:rsid w:val="00937D15"/>
    <w:rsid w:val="00937FB5"/>
    <w:rsid w:val="00940472"/>
    <w:rsid w:val="009404E2"/>
    <w:rsid w:val="009406F4"/>
    <w:rsid w:val="00940920"/>
    <w:rsid w:val="00940A5D"/>
    <w:rsid w:val="00940BCB"/>
    <w:rsid w:val="00940D85"/>
    <w:rsid w:val="00940DF4"/>
    <w:rsid w:val="00940FB5"/>
    <w:rsid w:val="00941001"/>
    <w:rsid w:val="009413A5"/>
    <w:rsid w:val="0094148B"/>
    <w:rsid w:val="009415DC"/>
    <w:rsid w:val="00941A1C"/>
    <w:rsid w:val="00941B97"/>
    <w:rsid w:val="00942A63"/>
    <w:rsid w:val="00942BB8"/>
    <w:rsid w:val="00942BC9"/>
    <w:rsid w:val="00942F68"/>
    <w:rsid w:val="00942FD7"/>
    <w:rsid w:val="00943128"/>
    <w:rsid w:val="0094335F"/>
    <w:rsid w:val="00943420"/>
    <w:rsid w:val="009436AA"/>
    <w:rsid w:val="00943D09"/>
    <w:rsid w:val="00943D28"/>
    <w:rsid w:val="00943F90"/>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860"/>
    <w:rsid w:val="00946F59"/>
    <w:rsid w:val="00947415"/>
    <w:rsid w:val="009500B6"/>
    <w:rsid w:val="009509D7"/>
    <w:rsid w:val="00950B09"/>
    <w:rsid w:val="00950C81"/>
    <w:rsid w:val="00950DD1"/>
    <w:rsid w:val="00951417"/>
    <w:rsid w:val="0095154C"/>
    <w:rsid w:val="0095173A"/>
    <w:rsid w:val="009517A9"/>
    <w:rsid w:val="009518BD"/>
    <w:rsid w:val="00951995"/>
    <w:rsid w:val="00951C7E"/>
    <w:rsid w:val="00951CF6"/>
    <w:rsid w:val="00951F82"/>
    <w:rsid w:val="0095225E"/>
    <w:rsid w:val="0095272D"/>
    <w:rsid w:val="00952ACA"/>
    <w:rsid w:val="009537A7"/>
    <w:rsid w:val="00953B1F"/>
    <w:rsid w:val="009542C9"/>
    <w:rsid w:val="0095466F"/>
    <w:rsid w:val="00954687"/>
    <w:rsid w:val="00954785"/>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5C1"/>
    <w:rsid w:val="00957656"/>
    <w:rsid w:val="00957D9C"/>
    <w:rsid w:val="00957E94"/>
    <w:rsid w:val="0096020A"/>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9A1"/>
    <w:rsid w:val="00962A19"/>
    <w:rsid w:val="00962C4E"/>
    <w:rsid w:val="00962D29"/>
    <w:rsid w:val="00962EFD"/>
    <w:rsid w:val="0096336E"/>
    <w:rsid w:val="00963519"/>
    <w:rsid w:val="009635F8"/>
    <w:rsid w:val="00963684"/>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7EA"/>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5E7E"/>
    <w:rsid w:val="009760EC"/>
    <w:rsid w:val="00976DD5"/>
    <w:rsid w:val="009771C4"/>
    <w:rsid w:val="00977305"/>
    <w:rsid w:val="009775C2"/>
    <w:rsid w:val="00977852"/>
    <w:rsid w:val="009778AB"/>
    <w:rsid w:val="00977C2C"/>
    <w:rsid w:val="00980403"/>
    <w:rsid w:val="00980484"/>
    <w:rsid w:val="009804CB"/>
    <w:rsid w:val="00980743"/>
    <w:rsid w:val="009809DD"/>
    <w:rsid w:val="00980F14"/>
    <w:rsid w:val="0098113F"/>
    <w:rsid w:val="0098172B"/>
    <w:rsid w:val="009817F9"/>
    <w:rsid w:val="0098183B"/>
    <w:rsid w:val="009818A6"/>
    <w:rsid w:val="009818DA"/>
    <w:rsid w:val="00981D4B"/>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08"/>
    <w:rsid w:val="009865C0"/>
    <w:rsid w:val="00986757"/>
    <w:rsid w:val="00986956"/>
    <w:rsid w:val="00986999"/>
    <w:rsid w:val="0098743A"/>
    <w:rsid w:val="009874BE"/>
    <w:rsid w:val="009876A0"/>
    <w:rsid w:val="009878D9"/>
    <w:rsid w:val="009879B5"/>
    <w:rsid w:val="009879F4"/>
    <w:rsid w:val="00990865"/>
    <w:rsid w:val="009909BD"/>
    <w:rsid w:val="00990A3A"/>
    <w:rsid w:val="00990E8A"/>
    <w:rsid w:val="009917F3"/>
    <w:rsid w:val="00991D4E"/>
    <w:rsid w:val="00991F39"/>
    <w:rsid w:val="00992624"/>
    <w:rsid w:val="009927C4"/>
    <w:rsid w:val="00992D04"/>
    <w:rsid w:val="00992D8A"/>
    <w:rsid w:val="009930C0"/>
    <w:rsid w:val="0099324C"/>
    <w:rsid w:val="00993627"/>
    <w:rsid w:val="00993658"/>
    <w:rsid w:val="0099367D"/>
    <w:rsid w:val="009936F0"/>
    <w:rsid w:val="0099373E"/>
    <w:rsid w:val="0099380E"/>
    <w:rsid w:val="009938F2"/>
    <w:rsid w:val="00993957"/>
    <w:rsid w:val="00993CB7"/>
    <w:rsid w:val="00993DA5"/>
    <w:rsid w:val="00994CE9"/>
    <w:rsid w:val="00994E1D"/>
    <w:rsid w:val="00994F66"/>
    <w:rsid w:val="0099507E"/>
    <w:rsid w:val="00995360"/>
    <w:rsid w:val="009954AD"/>
    <w:rsid w:val="00995581"/>
    <w:rsid w:val="00995CE6"/>
    <w:rsid w:val="00995D74"/>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90"/>
    <w:rsid w:val="009A12E2"/>
    <w:rsid w:val="009A1963"/>
    <w:rsid w:val="009A1A3E"/>
    <w:rsid w:val="009A1E77"/>
    <w:rsid w:val="009A1FBC"/>
    <w:rsid w:val="009A20C4"/>
    <w:rsid w:val="009A20F1"/>
    <w:rsid w:val="009A2180"/>
    <w:rsid w:val="009A229D"/>
    <w:rsid w:val="009A246A"/>
    <w:rsid w:val="009A2615"/>
    <w:rsid w:val="009A2706"/>
    <w:rsid w:val="009A2817"/>
    <w:rsid w:val="009A2E5D"/>
    <w:rsid w:val="009A3183"/>
    <w:rsid w:val="009A328D"/>
    <w:rsid w:val="009A355A"/>
    <w:rsid w:val="009A3792"/>
    <w:rsid w:val="009A37AC"/>
    <w:rsid w:val="009A3AB5"/>
    <w:rsid w:val="009A3B1E"/>
    <w:rsid w:val="009A4518"/>
    <w:rsid w:val="009A4593"/>
    <w:rsid w:val="009A47CB"/>
    <w:rsid w:val="009A4F77"/>
    <w:rsid w:val="009A514C"/>
    <w:rsid w:val="009A516A"/>
    <w:rsid w:val="009A528E"/>
    <w:rsid w:val="009A5FBD"/>
    <w:rsid w:val="009A60D8"/>
    <w:rsid w:val="009A6127"/>
    <w:rsid w:val="009A637B"/>
    <w:rsid w:val="009A6456"/>
    <w:rsid w:val="009A6513"/>
    <w:rsid w:val="009A6960"/>
    <w:rsid w:val="009A6BAA"/>
    <w:rsid w:val="009A6C06"/>
    <w:rsid w:val="009A6C74"/>
    <w:rsid w:val="009A6D32"/>
    <w:rsid w:val="009A7100"/>
    <w:rsid w:val="009A7154"/>
    <w:rsid w:val="009A761F"/>
    <w:rsid w:val="009A78D1"/>
    <w:rsid w:val="009A7A99"/>
    <w:rsid w:val="009A7E57"/>
    <w:rsid w:val="009B003C"/>
    <w:rsid w:val="009B0097"/>
    <w:rsid w:val="009B06EA"/>
    <w:rsid w:val="009B08CD"/>
    <w:rsid w:val="009B10C5"/>
    <w:rsid w:val="009B112A"/>
    <w:rsid w:val="009B12B1"/>
    <w:rsid w:val="009B1873"/>
    <w:rsid w:val="009B1AFB"/>
    <w:rsid w:val="009B25DC"/>
    <w:rsid w:val="009B281D"/>
    <w:rsid w:val="009B3221"/>
    <w:rsid w:val="009B33F1"/>
    <w:rsid w:val="009B346F"/>
    <w:rsid w:val="009B3745"/>
    <w:rsid w:val="009B3A82"/>
    <w:rsid w:val="009B3AC3"/>
    <w:rsid w:val="009B3C79"/>
    <w:rsid w:val="009B4821"/>
    <w:rsid w:val="009B4BED"/>
    <w:rsid w:val="009B4C24"/>
    <w:rsid w:val="009B5821"/>
    <w:rsid w:val="009B59B0"/>
    <w:rsid w:val="009B5E51"/>
    <w:rsid w:val="009B616B"/>
    <w:rsid w:val="009B68AD"/>
    <w:rsid w:val="009B6A4C"/>
    <w:rsid w:val="009B6C13"/>
    <w:rsid w:val="009B703E"/>
    <w:rsid w:val="009B7833"/>
    <w:rsid w:val="009B7BB7"/>
    <w:rsid w:val="009B7CBA"/>
    <w:rsid w:val="009B7F7E"/>
    <w:rsid w:val="009B7FCE"/>
    <w:rsid w:val="009B7FFA"/>
    <w:rsid w:val="009C00EF"/>
    <w:rsid w:val="009C0199"/>
    <w:rsid w:val="009C01D2"/>
    <w:rsid w:val="009C01D3"/>
    <w:rsid w:val="009C080A"/>
    <w:rsid w:val="009C098E"/>
    <w:rsid w:val="009C0BC1"/>
    <w:rsid w:val="009C0D3B"/>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4FFA"/>
    <w:rsid w:val="009C520B"/>
    <w:rsid w:val="009C528F"/>
    <w:rsid w:val="009C52FB"/>
    <w:rsid w:val="009C5538"/>
    <w:rsid w:val="009C55D2"/>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09FC"/>
    <w:rsid w:val="009D0D1F"/>
    <w:rsid w:val="009D0F66"/>
    <w:rsid w:val="009D14BF"/>
    <w:rsid w:val="009D2118"/>
    <w:rsid w:val="009D22EA"/>
    <w:rsid w:val="009D2C43"/>
    <w:rsid w:val="009D2C6B"/>
    <w:rsid w:val="009D327E"/>
    <w:rsid w:val="009D3CC0"/>
    <w:rsid w:val="009D3D45"/>
    <w:rsid w:val="009D422C"/>
    <w:rsid w:val="009D4303"/>
    <w:rsid w:val="009D478C"/>
    <w:rsid w:val="009D4978"/>
    <w:rsid w:val="009D49A4"/>
    <w:rsid w:val="009D4A8E"/>
    <w:rsid w:val="009D4DA3"/>
    <w:rsid w:val="009D549D"/>
    <w:rsid w:val="009D610C"/>
    <w:rsid w:val="009D62E7"/>
    <w:rsid w:val="009D6388"/>
    <w:rsid w:val="009D75A4"/>
    <w:rsid w:val="009D766D"/>
    <w:rsid w:val="009D7DD5"/>
    <w:rsid w:val="009E00D4"/>
    <w:rsid w:val="009E06AD"/>
    <w:rsid w:val="009E11A9"/>
    <w:rsid w:val="009E176B"/>
    <w:rsid w:val="009E1957"/>
    <w:rsid w:val="009E1B5C"/>
    <w:rsid w:val="009E1D4A"/>
    <w:rsid w:val="009E1E13"/>
    <w:rsid w:val="009E1E75"/>
    <w:rsid w:val="009E1F70"/>
    <w:rsid w:val="009E1FFC"/>
    <w:rsid w:val="009E25CF"/>
    <w:rsid w:val="009E2787"/>
    <w:rsid w:val="009E2876"/>
    <w:rsid w:val="009E2F97"/>
    <w:rsid w:val="009E3235"/>
    <w:rsid w:val="009E3790"/>
    <w:rsid w:val="009E3CEF"/>
    <w:rsid w:val="009E438D"/>
    <w:rsid w:val="009E457F"/>
    <w:rsid w:val="009E4A40"/>
    <w:rsid w:val="009E5039"/>
    <w:rsid w:val="009E532F"/>
    <w:rsid w:val="009E53AA"/>
    <w:rsid w:val="009E53D6"/>
    <w:rsid w:val="009E5429"/>
    <w:rsid w:val="009E5656"/>
    <w:rsid w:val="009E57CA"/>
    <w:rsid w:val="009E5AB4"/>
    <w:rsid w:val="009E605E"/>
    <w:rsid w:val="009E60B8"/>
    <w:rsid w:val="009E641D"/>
    <w:rsid w:val="009E64BF"/>
    <w:rsid w:val="009E653E"/>
    <w:rsid w:val="009E6F6E"/>
    <w:rsid w:val="009E7246"/>
    <w:rsid w:val="009E7677"/>
    <w:rsid w:val="009E798E"/>
    <w:rsid w:val="009E7B95"/>
    <w:rsid w:val="009F06F6"/>
    <w:rsid w:val="009F0B49"/>
    <w:rsid w:val="009F0C38"/>
    <w:rsid w:val="009F0CD1"/>
    <w:rsid w:val="009F1033"/>
    <w:rsid w:val="009F1616"/>
    <w:rsid w:val="009F17B9"/>
    <w:rsid w:val="009F187B"/>
    <w:rsid w:val="009F1933"/>
    <w:rsid w:val="009F1E6C"/>
    <w:rsid w:val="009F2881"/>
    <w:rsid w:val="009F2AA9"/>
    <w:rsid w:val="009F2E7E"/>
    <w:rsid w:val="009F309F"/>
    <w:rsid w:val="009F37A0"/>
    <w:rsid w:val="009F39A6"/>
    <w:rsid w:val="009F39E2"/>
    <w:rsid w:val="009F3A3A"/>
    <w:rsid w:val="009F3A4B"/>
    <w:rsid w:val="009F3D85"/>
    <w:rsid w:val="009F3DF4"/>
    <w:rsid w:val="009F3E03"/>
    <w:rsid w:val="009F3E1D"/>
    <w:rsid w:val="009F41E1"/>
    <w:rsid w:val="009F4375"/>
    <w:rsid w:val="009F4834"/>
    <w:rsid w:val="009F4D0E"/>
    <w:rsid w:val="009F4DFC"/>
    <w:rsid w:val="009F4F05"/>
    <w:rsid w:val="009F5606"/>
    <w:rsid w:val="009F59DA"/>
    <w:rsid w:val="009F5A23"/>
    <w:rsid w:val="009F5CA4"/>
    <w:rsid w:val="009F5DD3"/>
    <w:rsid w:val="009F6410"/>
    <w:rsid w:val="009F6457"/>
    <w:rsid w:val="009F669B"/>
    <w:rsid w:val="009F66DF"/>
    <w:rsid w:val="009F6DF5"/>
    <w:rsid w:val="009F7105"/>
    <w:rsid w:val="009F7169"/>
    <w:rsid w:val="009F7262"/>
    <w:rsid w:val="009F76CB"/>
    <w:rsid w:val="009F7883"/>
    <w:rsid w:val="009F7BD6"/>
    <w:rsid w:val="009F7DEF"/>
    <w:rsid w:val="00A00374"/>
    <w:rsid w:val="00A00519"/>
    <w:rsid w:val="00A00892"/>
    <w:rsid w:val="00A00E09"/>
    <w:rsid w:val="00A01006"/>
    <w:rsid w:val="00A011C6"/>
    <w:rsid w:val="00A012B9"/>
    <w:rsid w:val="00A01B81"/>
    <w:rsid w:val="00A01E93"/>
    <w:rsid w:val="00A01EA2"/>
    <w:rsid w:val="00A0267E"/>
    <w:rsid w:val="00A02A7C"/>
    <w:rsid w:val="00A02B26"/>
    <w:rsid w:val="00A02F8D"/>
    <w:rsid w:val="00A0335A"/>
    <w:rsid w:val="00A03893"/>
    <w:rsid w:val="00A0394B"/>
    <w:rsid w:val="00A03CC8"/>
    <w:rsid w:val="00A0404C"/>
    <w:rsid w:val="00A04144"/>
    <w:rsid w:val="00A043AD"/>
    <w:rsid w:val="00A044F4"/>
    <w:rsid w:val="00A04541"/>
    <w:rsid w:val="00A0482A"/>
    <w:rsid w:val="00A04846"/>
    <w:rsid w:val="00A04A92"/>
    <w:rsid w:val="00A0519C"/>
    <w:rsid w:val="00A0559E"/>
    <w:rsid w:val="00A057FA"/>
    <w:rsid w:val="00A05A1F"/>
    <w:rsid w:val="00A05BA9"/>
    <w:rsid w:val="00A05DFF"/>
    <w:rsid w:val="00A05FF8"/>
    <w:rsid w:val="00A066E6"/>
    <w:rsid w:val="00A0687B"/>
    <w:rsid w:val="00A069BD"/>
    <w:rsid w:val="00A06DBB"/>
    <w:rsid w:val="00A06EEE"/>
    <w:rsid w:val="00A06F57"/>
    <w:rsid w:val="00A0738B"/>
    <w:rsid w:val="00A07654"/>
    <w:rsid w:val="00A0780A"/>
    <w:rsid w:val="00A07B16"/>
    <w:rsid w:val="00A07D0F"/>
    <w:rsid w:val="00A07E09"/>
    <w:rsid w:val="00A07E9C"/>
    <w:rsid w:val="00A07EA6"/>
    <w:rsid w:val="00A105DB"/>
    <w:rsid w:val="00A10608"/>
    <w:rsid w:val="00A106FE"/>
    <w:rsid w:val="00A10845"/>
    <w:rsid w:val="00A10947"/>
    <w:rsid w:val="00A10B48"/>
    <w:rsid w:val="00A10B7A"/>
    <w:rsid w:val="00A10C9E"/>
    <w:rsid w:val="00A114B5"/>
    <w:rsid w:val="00A115BF"/>
    <w:rsid w:val="00A11ACA"/>
    <w:rsid w:val="00A11E0F"/>
    <w:rsid w:val="00A121EA"/>
    <w:rsid w:val="00A12206"/>
    <w:rsid w:val="00A12261"/>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185"/>
    <w:rsid w:val="00A1620A"/>
    <w:rsid w:val="00A1630A"/>
    <w:rsid w:val="00A1637F"/>
    <w:rsid w:val="00A16416"/>
    <w:rsid w:val="00A169DD"/>
    <w:rsid w:val="00A16A02"/>
    <w:rsid w:val="00A17345"/>
    <w:rsid w:val="00A17720"/>
    <w:rsid w:val="00A1789B"/>
    <w:rsid w:val="00A178A4"/>
    <w:rsid w:val="00A17B5E"/>
    <w:rsid w:val="00A17C22"/>
    <w:rsid w:val="00A17F9A"/>
    <w:rsid w:val="00A200FE"/>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80"/>
    <w:rsid w:val="00A22D9C"/>
    <w:rsid w:val="00A23921"/>
    <w:rsid w:val="00A23DD8"/>
    <w:rsid w:val="00A24144"/>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67F"/>
    <w:rsid w:val="00A33C3D"/>
    <w:rsid w:val="00A33C9E"/>
    <w:rsid w:val="00A34565"/>
    <w:rsid w:val="00A349EA"/>
    <w:rsid w:val="00A34A25"/>
    <w:rsid w:val="00A34F3F"/>
    <w:rsid w:val="00A34F84"/>
    <w:rsid w:val="00A34FD0"/>
    <w:rsid w:val="00A35735"/>
    <w:rsid w:val="00A35A0B"/>
    <w:rsid w:val="00A35C7B"/>
    <w:rsid w:val="00A35CBB"/>
    <w:rsid w:val="00A362CB"/>
    <w:rsid w:val="00A36694"/>
    <w:rsid w:val="00A36DC8"/>
    <w:rsid w:val="00A370C7"/>
    <w:rsid w:val="00A3747D"/>
    <w:rsid w:val="00A37889"/>
    <w:rsid w:val="00A37A59"/>
    <w:rsid w:val="00A37E86"/>
    <w:rsid w:val="00A40296"/>
    <w:rsid w:val="00A402A6"/>
    <w:rsid w:val="00A40531"/>
    <w:rsid w:val="00A40889"/>
    <w:rsid w:val="00A40B02"/>
    <w:rsid w:val="00A40BCD"/>
    <w:rsid w:val="00A41009"/>
    <w:rsid w:val="00A41179"/>
    <w:rsid w:val="00A41772"/>
    <w:rsid w:val="00A41AAC"/>
    <w:rsid w:val="00A42060"/>
    <w:rsid w:val="00A42659"/>
    <w:rsid w:val="00A426A6"/>
    <w:rsid w:val="00A42721"/>
    <w:rsid w:val="00A42723"/>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5DB9"/>
    <w:rsid w:val="00A46697"/>
    <w:rsid w:val="00A46C7D"/>
    <w:rsid w:val="00A46FAD"/>
    <w:rsid w:val="00A470ED"/>
    <w:rsid w:val="00A47218"/>
    <w:rsid w:val="00A47306"/>
    <w:rsid w:val="00A47430"/>
    <w:rsid w:val="00A4761F"/>
    <w:rsid w:val="00A47803"/>
    <w:rsid w:val="00A479AE"/>
    <w:rsid w:val="00A47B4B"/>
    <w:rsid w:val="00A47BED"/>
    <w:rsid w:val="00A5043E"/>
    <w:rsid w:val="00A5044D"/>
    <w:rsid w:val="00A50B00"/>
    <w:rsid w:val="00A50CE8"/>
    <w:rsid w:val="00A50F63"/>
    <w:rsid w:val="00A51138"/>
    <w:rsid w:val="00A511FB"/>
    <w:rsid w:val="00A514EB"/>
    <w:rsid w:val="00A5171C"/>
    <w:rsid w:val="00A51EB9"/>
    <w:rsid w:val="00A521E0"/>
    <w:rsid w:val="00A52928"/>
    <w:rsid w:val="00A52B0A"/>
    <w:rsid w:val="00A52D1E"/>
    <w:rsid w:val="00A53831"/>
    <w:rsid w:val="00A539A1"/>
    <w:rsid w:val="00A544BF"/>
    <w:rsid w:val="00A545E8"/>
    <w:rsid w:val="00A5484C"/>
    <w:rsid w:val="00A54A61"/>
    <w:rsid w:val="00A54A90"/>
    <w:rsid w:val="00A54D16"/>
    <w:rsid w:val="00A551A0"/>
    <w:rsid w:val="00A5579B"/>
    <w:rsid w:val="00A55855"/>
    <w:rsid w:val="00A5586A"/>
    <w:rsid w:val="00A55877"/>
    <w:rsid w:val="00A5587F"/>
    <w:rsid w:val="00A55901"/>
    <w:rsid w:val="00A55BB7"/>
    <w:rsid w:val="00A55CCE"/>
    <w:rsid w:val="00A55DD1"/>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B3"/>
    <w:rsid w:val="00A609E3"/>
    <w:rsid w:val="00A61298"/>
    <w:rsid w:val="00A61828"/>
    <w:rsid w:val="00A61967"/>
    <w:rsid w:val="00A619B5"/>
    <w:rsid w:val="00A61BD3"/>
    <w:rsid w:val="00A61BD5"/>
    <w:rsid w:val="00A620AA"/>
    <w:rsid w:val="00A622DB"/>
    <w:rsid w:val="00A62953"/>
    <w:rsid w:val="00A62961"/>
    <w:rsid w:val="00A62977"/>
    <w:rsid w:val="00A62AD8"/>
    <w:rsid w:val="00A62D25"/>
    <w:rsid w:val="00A630F5"/>
    <w:rsid w:val="00A633A4"/>
    <w:rsid w:val="00A63800"/>
    <w:rsid w:val="00A63872"/>
    <w:rsid w:val="00A63A07"/>
    <w:rsid w:val="00A63A37"/>
    <w:rsid w:val="00A63A89"/>
    <w:rsid w:val="00A64196"/>
    <w:rsid w:val="00A64649"/>
    <w:rsid w:val="00A64B81"/>
    <w:rsid w:val="00A64BC7"/>
    <w:rsid w:val="00A64EB1"/>
    <w:rsid w:val="00A65017"/>
    <w:rsid w:val="00A65354"/>
    <w:rsid w:val="00A65589"/>
    <w:rsid w:val="00A65720"/>
    <w:rsid w:val="00A657CF"/>
    <w:rsid w:val="00A65BE3"/>
    <w:rsid w:val="00A65F80"/>
    <w:rsid w:val="00A65FBF"/>
    <w:rsid w:val="00A66089"/>
    <w:rsid w:val="00A661F0"/>
    <w:rsid w:val="00A6681D"/>
    <w:rsid w:val="00A66A5A"/>
    <w:rsid w:val="00A6736A"/>
    <w:rsid w:val="00A67508"/>
    <w:rsid w:val="00A677C1"/>
    <w:rsid w:val="00A6788F"/>
    <w:rsid w:val="00A67A8E"/>
    <w:rsid w:val="00A67AC6"/>
    <w:rsid w:val="00A70A35"/>
    <w:rsid w:val="00A7141F"/>
    <w:rsid w:val="00A71611"/>
    <w:rsid w:val="00A71CDC"/>
    <w:rsid w:val="00A71D6B"/>
    <w:rsid w:val="00A723F7"/>
    <w:rsid w:val="00A72CE0"/>
    <w:rsid w:val="00A734AF"/>
    <w:rsid w:val="00A737F7"/>
    <w:rsid w:val="00A73873"/>
    <w:rsid w:val="00A738AE"/>
    <w:rsid w:val="00A73D8D"/>
    <w:rsid w:val="00A744A2"/>
    <w:rsid w:val="00A745D9"/>
    <w:rsid w:val="00A74C89"/>
    <w:rsid w:val="00A74E04"/>
    <w:rsid w:val="00A74F6C"/>
    <w:rsid w:val="00A750D8"/>
    <w:rsid w:val="00A7520B"/>
    <w:rsid w:val="00A75212"/>
    <w:rsid w:val="00A7538B"/>
    <w:rsid w:val="00A7540E"/>
    <w:rsid w:val="00A75563"/>
    <w:rsid w:val="00A75857"/>
    <w:rsid w:val="00A75920"/>
    <w:rsid w:val="00A76083"/>
    <w:rsid w:val="00A7634B"/>
    <w:rsid w:val="00A76399"/>
    <w:rsid w:val="00A764F4"/>
    <w:rsid w:val="00A7662C"/>
    <w:rsid w:val="00A76696"/>
    <w:rsid w:val="00A76A52"/>
    <w:rsid w:val="00A76BF2"/>
    <w:rsid w:val="00A76FC0"/>
    <w:rsid w:val="00A770A5"/>
    <w:rsid w:val="00A7735F"/>
    <w:rsid w:val="00A77594"/>
    <w:rsid w:val="00A775EC"/>
    <w:rsid w:val="00A77960"/>
    <w:rsid w:val="00A77BD6"/>
    <w:rsid w:val="00A77C0E"/>
    <w:rsid w:val="00A806B0"/>
    <w:rsid w:val="00A806D6"/>
    <w:rsid w:val="00A80915"/>
    <w:rsid w:val="00A80E52"/>
    <w:rsid w:val="00A8115F"/>
    <w:rsid w:val="00A81281"/>
    <w:rsid w:val="00A8135C"/>
    <w:rsid w:val="00A81633"/>
    <w:rsid w:val="00A821BD"/>
    <w:rsid w:val="00A8221B"/>
    <w:rsid w:val="00A82665"/>
    <w:rsid w:val="00A826CD"/>
    <w:rsid w:val="00A82951"/>
    <w:rsid w:val="00A82C2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831"/>
    <w:rsid w:val="00A85A3A"/>
    <w:rsid w:val="00A85FFF"/>
    <w:rsid w:val="00A86945"/>
    <w:rsid w:val="00A869B4"/>
    <w:rsid w:val="00A86ACD"/>
    <w:rsid w:val="00A86AE7"/>
    <w:rsid w:val="00A86D23"/>
    <w:rsid w:val="00A86F55"/>
    <w:rsid w:val="00A86FEF"/>
    <w:rsid w:val="00A87482"/>
    <w:rsid w:val="00A87C98"/>
    <w:rsid w:val="00A87E63"/>
    <w:rsid w:val="00A9018C"/>
    <w:rsid w:val="00A90218"/>
    <w:rsid w:val="00A905F1"/>
    <w:rsid w:val="00A90E27"/>
    <w:rsid w:val="00A91218"/>
    <w:rsid w:val="00A91469"/>
    <w:rsid w:val="00A9164F"/>
    <w:rsid w:val="00A917CC"/>
    <w:rsid w:val="00A91B1D"/>
    <w:rsid w:val="00A91F3E"/>
    <w:rsid w:val="00A9266D"/>
    <w:rsid w:val="00A92831"/>
    <w:rsid w:val="00A930F9"/>
    <w:rsid w:val="00A9332F"/>
    <w:rsid w:val="00A934FE"/>
    <w:rsid w:val="00A93715"/>
    <w:rsid w:val="00A9385A"/>
    <w:rsid w:val="00A9399B"/>
    <w:rsid w:val="00A939D3"/>
    <w:rsid w:val="00A93AAE"/>
    <w:rsid w:val="00A93BDA"/>
    <w:rsid w:val="00A93E41"/>
    <w:rsid w:val="00A93F3C"/>
    <w:rsid w:val="00A9445F"/>
    <w:rsid w:val="00A947A9"/>
    <w:rsid w:val="00A947D0"/>
    <w:rsid w:val="00A94A4D"/>
    <w:rsid w:val="00A94A70"/>
    <w:rsid w:val="00A9505F"/>
    <w:rsid w:val="00A9526D"/>
    <w:rsid w:val="00A9580B"/>
    <w:rsid w:val="00A95920"/>
    <w:rsid w:val="00A95A3E"/>
    <w:rsid w:val="00A95CB8"/>
    <w:rsid w:val="00A95DBB"/>
    <w:rsid w:val="00A96058"/>
    <w:rsid w:val="00A96801"/>
    <w:rsid w:val="00A9692B"/>
    <w:rsid w:val="00A96D7E"/>
    <w:rsid w:val="00A96FE8"/>
    <w:rsid w:val="00A9727C"/>
    <w:rsid w:val="00A974BA"/>
    <w:rsid w:val="00A97666"/>
    <w:rsid w:val="00A97711"/>
    <w:rsid w:val="00A979E6"/>
    <w:rsid w:val="00A97B8C"/>
    <w:rsid w:val="00A97E7B"/>
    <w:rsid w:val="00AA0003"/>
    <w:rsid w:val="00AA0115"/>
    <w:rsid w:val="00AA0ABC"/>
    <w:rsid w:val="00AA13C7"/>
    <w:rsid w:val="00AA158B"/>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61D"/>
    <w:rsid w:val="00AA4661"/>
    <w:rsid w:val="00AA4757"/>
    <w:rsid w:val="00AA47C1"/>
    <w:rsid w:val="00AA4B1B"/>
    <w:rsid w:val="00AA4E54"/>
    <w:rsid w:val="00AA52E3"/>
    <w:rsid w:val="00AA5584"/>
    <w:rsid w:val="00AA5A02"/>
    <w:rsid w:val="00AA5B74"/>
    <w:rsid w:val="00AA5BD3"/>
    <w:rsid w:val="00AA5D4C"/>
    <w:rsid w:val="00AA6026"/>
    <w:rsid w:val="00AA6206"/>
    <w:rsid w:val="00AA630A"/>
    <w:rsid w:val="00AA6817"/>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51C"/>
    <w:rsid w:val="00AB2857"/>
    <w:rsid w:val="00AB2B10"/>
    <w:rsid w:val="00AB3299"/>
    <w:rsid w:val="00AB3418"/>
    <w:rsid w:val="00AB3490"/>
    <w:rsid w:val="00AB3491"/>
    <w:rsid w:val="00AB37C5"/>
    <w:rsid w:val="00AB3A40"/>
    <w:rsid w:val="00AB3C67"/>
    <w:rsid w:val="00AB3D94"/>
    <w:rsid w:val="00AB3E16"/>
    <w:rsid w:val="00AB3E3E"/>
    <w:rsid w:val="00AB3F13"/>
    <w:rsid w:val="00AB3F37"/>
    <w:rsid w:val="00AB4157"/>
    <w:rsid w:val="00AB42FF"/>
    <w:rsid w:val="00AB4E67"/>
    <w:rsid w:val="00AB513E"/>
    <w:rsid w:val="00AB518F"/>
    <w:rsid w:val="00AB53BA"/>
    <w:rsid w:val="00AB57AD"/>
    <w:rsid w:val="00AB583A"/>
    <w:rsid w:val="00AB5C91"/>
    <w:rsid w:val="00AB5C9B"/>
    <w:rsid w:val="00AB62C9"/>
    <w:rsid w:val="00AB642C"/>
    <w:rsid w:val="00AB6B1B"/>
    <w:rsid w:val="00AB7134"/>
    <w:rsid w:val="00AB76D5"/>
    <w:rsid w:val="00AB7787"/>
    <w:rsid w:val="00AB78AC"/>
    <w:rsid w:val="00AB7964"/>
    <w:rsid w:val="00AB7C60"/>
    <w:rsid w:val="00AC0B36"/>
    <w:rsid w:val="00AC0CEF"/>
    <w:rsid w:val="00AC1191"/>
    <w:rsid w:val="00AC1281"/>
    <w:rsid w:val="00AC2813"/>
    <w:rsid w:val="00AC2AEF"/>
    <w:rsid w:val="00AC2B07"/>
    <w:rsid w:val="00AC2D39"/>
    <w:rsid w:val="00AC2D4E"/>
    <w:rsid w:val="00AC3084"/>
    <w:rsid w:val="00AC3431"/>
    <w:rsid w:val="00AC38E9"/>
    <w:rsid w:val="00AC3C7B"/>
    <w:rsid w:val="00AC438B"/>
    <w:rsid w:val="00AC45D6"/>
    <w:rsid w:val="00AC471F"/>
    <w:rsid w:val="00AC4883"/>
    <w:rsid w:val="00AC4D53"/>
    <w:rsid w:val="00AC4D96"/>
    <w:rsid w:val="00AC4E2E"/>
    <w:rsid w:val="00AC5163"/>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629"/>
    <w:rsid w:val="00AD2777"/>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734"/>
    <w:rsid w:val="00AD5930"/>
    <w:rsid w:val="00AD5F5A"/>
    <w:rsid w:val="00AD6090"/>
    <w:rsid w:val="00AD6C7F"/>
    <w:rsid w:val="00AD6F0D"/>
    <w:rsid w:val="00AD70C9"/>
    <w:rsid w:val="00AD732B"/>
    <w:rsid w:val="00AD75A6"/>
    <w:rsid w:val="00AD7927"/>
    <w:rsid w:val="00AD7B75"/>
    <w:rsid w:val="00AD7CD8"/>
    <w:rsid w:val="00AD7F17"/>
    <w:rsid w:val="00AE088E"/>
    <w:rsid w:val="00AE0D23"/>
    <w:rsid w:val="00AE0DE2"/>
    <w:rsid w:val="00AE0E9E"/>
    <w:rsid w:val="00AE1418"/>
    <w:rsid w:val="00AE14B7"/>
    <w:rsid w:val="00AE1C33"/>
    <w:rsid w:val="00AE2205"/>
    <w:rsid w:val="00AE232B"/>
    <w:rsid w:val="00AE29A6"/>
    <w:rsid w:val="00AE29B5"/>
    <w:rsid w:val="00AE2BFE"/>
    <w:rsid w:val="00AE3004"/>
    <w:rsid w:val="00AE31BA"/>
    <w:rsid w:val="00AE3367"/>
    <w:rsid w:val="00AE34B9"/>
    <w:rsid w:val="00AE39C1"/>
    <w:rsid w:val="00AE3AC4"/>
    <w:rsid w:val="00AE3CE1"/>
    <w:rsid w:val="00AE3F3C"/>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3C"/>
    <w:rsid w:val="00AE6EEB"/>
    <w:rsid w:val="00AE723D"/>
    <w:rsid w:val="00AE728C"/>
    <w:rsid w:val="00AE7992"/>
    <w:rsid w:val="00AE7E0E"/>
    <w:rsid w:val="00AE7E32"/>
    <w:rsid w:val="00AF0801"/>
    <w:rsid w:val="00AF09F1"/>
    <w:rsid w:val="00AF13A3"/>
    <w:rsid w:val="00AF13DC"/>
    <w:rsid w:val="00AF1414"/>
    <w:rsid w:val="00AF28B0"/>
    <w:rsid w:val="00AF2A9E"/>
    <w:rsid w:val="00AF2D55"/>
    <w:rsid w:val="00AF2DED"/>
    <w:rsid w:val="00AF2F79"/>
    <w:rsid w:val="00AF377C"/>
    <w:rsid w:val="00AF3C80"/>
    <w:rsid w:val="00AF3C8C"/>
    <w:rsid w:val="00AF3EB8"/>
    <w:rsid w:val="00AF41FC"/>
    <w:rsid w:val="00AF4214"/>
    <w:rsid w:val="00AF457C"/>
    <w:rsid w:val="00AF4648"/>
    <w:rsid w:val="00AF4BDB"/>
    <w:rsid w:val="00AF4C53"/>
    <w:rsid w:val="00AF5021"/>
    <w:rsid w:val="00AF5312"/>
    <w:rsid w:val="00AF5363"/>
    <w:rsid w:val="00AF5478"/>
    <w:rsid w:val="00AF59D3"/>
    <w:rsid w:val="00AF5A90"/>
    <w:rsid w:val="00AF5B9F"/>
    <w:rsid w:val="00AF5DF6"/>
    <w:rsid w:val="00AF5E03"/>
    <w:rsid w:val="00AF5F78"/>
    <w:rsid w:val="00AF63A9"/>
    <w:rsid w:val="00AF6591"/>
    <w:rsid w:val="00AF66F1"/>
    <w:rsid w:val="00AF6AE3"/>
    <w:rsid w:val="00AF6AF3"/>
    <w:rsid w:val="00AF6B1B"/>
    <w:rsid w:val="00AF738A"/>
    <w:rsid w:val="00AF7C50"/>
    <w:rsid w:val="00AF7F01"/>
    <w:rsid w:val="00AF7F09"/>
    <w:rsid w:val="00B001E5"/>
    <w:rsid w:val="00B002BA"/>
    <w:rsid w:val="00B00306"/>
    <w:rsid w:val="00B00824"/>
    <w:rsid w:val="00B00D62"/>
    <w:rsid w:val="00B00FF2"/>
    <w:rsid w:val="00B010C7"/>
    <w:rsid w:val="00B010D3"/>
    <w:rsid w:val="00B0174E"/>
    <w:rsid w:val="00B01A7A"/>
    <w:rsid w:val="00B01CC2"/>
    <w:rsid w:val="00B01F0D"/>
    <w:rsid w:val="00B02014"/>
    <w:rsid w:val="00B02112"/>
    <w:rsid w:val="00B0226B"/>
    <w:rsid w:val="00B0226D"/>
    <w:rsid w:val="00B02370"/>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0D4"/>
    <w:rsid w:val="00B06AF4"/>
    <w:rsid w:val="00B06C77"/>
    <w:rsid w:val="00B07479"/>
    <w:rsid w:val="00B075EC"/>
    <w:rsid w:val="00B079E8"/>
    <w:rsid w:val="00B07A7C"/>
    <w:rsid w:val="00B07B42"/>
    <w:rsid w:val="00B07CBE"/>
    <w:rsid w:val="00B07E8D"/>
    <w:rsid w:val="00B07F35"/>
    <w:rsid w:val="00B1044B"/>
    <w:rsid w:val="00B105CC"/>
    <w:rsid w:val="00B1093D"/>
    <w:rsid w:val="00B10BD1"/>
    <w:rsid w:val="00B10DB5"/>
    <w:rsid w:val="00B10FCB"/>
    <w:rsid w:val="00B111BF"/>
    <w:rsid w:val="00B114C4"/>
    <w:rsid w:val="00B115A9"/>
    <w:rsid w:val="00B117B8"/>
    <w:rsid w:val="00B11882"/>
    <w:rsid w:val="00B11E29"/>
    <w:rsid w:val="00B12A93"/>
    <w:rsid w:val="00B12F78"/>
    <w:rsid w:val="00B12FFD"/>
    <w:rsid w:val="00B13016"/>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20057"/>
    <w:rsid w:val="00B20075"/>
    <w:rsid w:val="00B201CD"/>
    <w:rsid w:val="00B2043A"/>
    <w:rsid w:val="00B206FB"/>
    <w:rsid w:val="00B20BE5"/>
    <w:rsid w:val="00B20CC4"/>
    <w:rsid w:val="00B20E2B"/>
    <w:rsid w:val="00B21016"/>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4059"/>
    <w:rsid w:val="00B2451D"/>
    <w:rsid w:val="00B2469B"/>
    <w:rsid w:val="00B24B81"/>
    <w:rsid w:val="00B24E7D"/>
    <w:rsid w:val="00B24E98"/>
    <w:rsid w:val="00B24F49"/>
    <w:rsid w:val="00B252E9"/>
    <w:rsid w:val="00B254EC"/>
    <w:rsid w:val="00B254EE"/>
    <w:rsid w:val="00B25585"/>
    <w:rsid w:val="00B2564F"/>
    <w:rsid w:val="00B25A70"/>
    <w:rsid w:val="00B25BD8"/>
    <w:rsid w:val="00B25E1D"/>
    <w:rsid w:val="00B25F9A"/>
    <w:rsid w:val="00B2609F"/>
    <w:rsid w:val="00B2613A"/>
    <w:rsid w:val="00B261CD"/>
    <w:rsid w:val="00B269CE"/>
    <w:rsid w:val="00B2757B"/>
    <w:rsid w:val="00B27D54"/>
    <w:rsid w:val="00B301C3"/>
    <w:rsid w:val="00B305C0"/>
    <w:rsid w:val="00B30992"/>
    <w:rsid w:val="00B309A9"/>
    <w:rsid w:val="00B309F0"/>
    <w:rsid w:val="00B30D8A"/>
    <w:rsid w:val="00B31E5F"/>
    <w:rsid w:val="00B32539"/>
    <w:rsid w:val="00B32607"/>
    <w:rsid w:val="00B326BE"/>
    <w:rsid w:val="00B32821"/>
    <w:rsid w:val="00B32B1B"/>
    <w:rsid w:val="00B32B4C"/>
    <w:rsid w:val="00B32CE3"/>
    <w:rsid w:val="00B3331B"/>
    <w:rsid w:val="00B333B4"/>
    <w:rsid w:val="00B33595"/>
    <w:rsid w:val="00B3396B"/>
    <w:rsid w:val="00B34886"/>
    <w:rsid w:val="00B3488B"/>
    <w:rsid w:val="00B3511C"/>
    <w:rsid w:val="00B3539A"/>
    <w:rsid w:val="00B354BC"/>
    <w:rsid w:val="00B35522"/>
    <w:rsid w:val="00B35620"/>
    <w:rsid w:val="00B35643"/>
    <w:rsid w:val="00B3577B"/>
    <w:rsid w:val="00B35BE5"/>
    <w:rsid w:val="00B35CB3"/>
    <w:rsid w:val="00B35E86"/>
    <w:rsid w:val="00B35F8E"/>
    <w:rsid w:val="00B362DF"/>
    <w:rsid w:val="00B36E23"/>
    <w:rsid w:val="00B36F42"/>
    <w:rsid w:val="00B37121"/>
    <w:rsid w:val="00B375C8"/>
    <w:rsid w:val="00B37BF2"/>
    <w:rsid w:val="00B37DD5"/>
    <w:rsid w:val="00B4003E"/>
    <w:rsid w:val="00B40292"/>
    <w:rsid w:val="00B40461"/>
    <w:rsid w:val="00B4057B"/>
    <w:rsid w:val="00B40644"/>
    <w:rsid w:val="00B4067C"/>
    <w:rsid w:val="00B406B2"/>
    <w:rsid w:val="00B40725"/>
    <w:rsid w:val="00B40BF1"/>
    <w:rsid w:val="00B40D73"/>
    <w:rsid w:val="00B411A3"/>
    <w:rsid w:val="00B411CC"/>
    <w:rsid w:val="00B412CB"/>
    <w:rsid w:val="00B41351"/>
    <w:rsid w:val="00B415EF"/>
    <w:rsid w:val="00B41B34"/>
    <w:rsid w:val="00B41C34"/>
    <w:rsid w:val="00B427E4"/>
    <w:rsid w:val="00B42879"/>
    <w:rsid w:val="00B4290C"/>
    <w:rsid w:val="00B42A17"/>
    <w:rsid w:val="00B42B9A"/>
    <w:rsid w:val="00B42F07"/>
    <w:rsid w:val="00B42F58"/>
    <w:rsid w:val="00B430D3"/>
    <w:rsid w:val="00B432D4"/>
    <w:rsid w:val="00B4357E"/>
    <w:rsid w:val="00B437BD"/>
    <w:rsid w:val="00B437EF"/>
    <w:rsid w:val="00B43985"/>
    <w:rsid w:val="00B439FA"/>
    <w:rsid w:val="00B43D4D"/>
    <w:rsid w:val="00B43F04"/>
    <w:rsid w:val="00B440CF"/>
    <w:rsid w:val="00B443C5"/>
    <w:rsid w:val="00B4472F"/>
    <w:rsid w:val="00B4485B"/>
    <w:rsid w:val="00B44E8F"/>
    <w:rsid w:val="00B45029"/>
    <w:rsid w:val="00B4589B"/>
    <w:rsid w:val="00B45A61"/>
    <w:rsid w:val="00B45BD0"/>
    <w:rsid w:val="00B460AA"/>
    <w:rsid w:val="00B462D6"/>
    <w:rsid w:val="00B4670D"/>
    <w:rsid w:val="00B46BBB"/>
    <w:rsid w:val="00B47784"/>
    <w:rsid w:val="00B4783F"/>
    <w:rsid w:val="00B47CEF"/>
    <w:rsid w:val="00B47F65"/>
    <w:rsid w:val="00B50078"/>
    <w:rsid w:val="00B50446"/>
    <w:rsid w:val="00B504F7"/>
    <w:rsid w:val="00B51014"/>
    <w:rsid w:val="00B51420"/>
    <w:rsid w:val="00B51526"/>
    <w:rsid w:val="00B51A40"/>
    <w:rsid w:val="00B52242"/>
    <w:rsid w:val="00B522A9"/>
    <w:rsid w:val="00B52559"/>
    <w:rsid w:val="00B52646"/>
    <w:rsid w:val="00B529F2"/>
    <w:rsid w:val="00B52AAD"/>
    <w:rsid w:val="00B52C44"/>
    <w:rsid w:val="00B53EE5"/>
    <w:rsid w:val="00B53EF5"/>
    <w:rsid w:val="00B5405D"/>
    <w:rsid w:val="00B5428C"/>
    <w:rsid w:val="00B5475E"/>
    <w:rsid w:val="00B54989"/>
    <w:rsid w:val="00B54FA3"/>
    <w:rsid w:val="00B55064"/>
    <w:rsid w:val="00B553CF"/>
    <w:rsid w:val="00B555B8"/>
    <w:rsid w:val="00B55ACA"/>
    <w:rsid w:val="00B5612F"/>
    <w:rsid w:val="00B566E0"/>
    <w:rsid w:val="00B5685D"/>
    <w:rsid w:val="00B56C09"/>
    <w:rsid w:val="00B56C84"/>
    <w:rsid w:val="00B56D17"/>
    <w:rsid w:val="00B57861"/>
    <w:rsid w:val="00B57D57"/>
    <w:rsid w:val="00B57F8B"/>
    <w:rsid w:val="00B6015E"/>
    <w:rsid w:val="00B6022F"/>
    <w:rsid w:val="00B60308"/>
    <w:rsid w:val="00B60543"/>
    <w:rsid w:val="00B60649"/>
    <w:rsid w:val="00B607B8"/>
    <w:rsid w:val="00B60A58"/>
    <w:rsid w:val="00B60E6E"/>
    <w:rsid w:val="00B60EA9"/>
    <w:rsid w:val="00B6184F"/>
    <w:rsid w:val="00B619AF"/>
    <w:rsid w:val="00B61B85"/>
    <w:rsid w:val="00B61CFF"/>
    <w:rsid w:val="00B61F70"/>
    <w:rsid w:val="00B6237B"/>
    <w:rsid w:val="00B6237D"/>
    <w:rsid w:val="00B62A18"/>
    <w:rsid w:val="00B62A81"/>
    <w:rsid w:val="00B63834"/>
    <w:rsid w:val="00B6386F"/>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27A"/>
    <w:rsid w:val="00B664EC"/>
    <w:rsid w:val="00B66532"/>
    <w:rsid w:val="00B66801"/>
    <w:rsid w:val="00B66BC2"/>
    <w:rsid w:val="00B67803"/>
    <w:rsid w:val="00B6796C"/>
    <w:rsid w:val="00B67AB9"/>
    <w:rsid w:val="00B67B2B"/>
    <w:rsid w:val="00B67E89"/>
    <w:rsid w:val="00B67EEC"/>
    <w:rsid w:val="00B67FBE"/>
    <w:rsid w:val="00B70217"/>
    <w:rsid w:val="00B70333"/>
    <w:rsid w:val="00B70680"/>
    <w:rsid w:val="00B70A49"/>
    <w:rsid w:val="00B70DDA"/>
    <w:rsid w:val="00B70EDB"/>
    <w:rsid w:val="00B713FB"/>
    <w:rsid w:val="00B71A5D"/>
    <w:rsid w:val="00B72184"/>
    <w:rsid w:val="00B7252E"/>
    <w:rsid w:val="00B7273B"/>
    <w:rsid w:val="00B727B8"/>
    <w:rsid w:val="00B72A72"/>
    <w:rsid w:val="00B72ADD"/>
    <w:rsid w:val="00B73259"/>
    <w:rsid w:val="00B73453"/>
    <w:rsid w:val="00B737C7"/>
    <w:rsid w:val="00B73801"/>
    <w:rsid w:val="00B73B97"/>
    <w:rsid w:val="00B73ED3"/>
    <w:rsid w:val="00B741DB"/>
    <w:rsid w:val="00B74921"/>
    <w:rsid w:val="00B74A0D"/>
    <w:rsid w:val="00B74EC0"/>
    <w:rsid w:val="00B75549"/>
    <w:rsid w:val="00B755C4"/>
    <w:rsid w:val="00B75667"/>
    <w:rsid w:val="00B75A33"/>
    <w:rsid w:val="00B76727"/>
    <w:rsid w:val="00B769C1"/>
    <w:rsid w:val="00B76ABB"/>
    <w:rsid w:val="00B76E51"/>
    <w:rsid w:val="00B77062"/>
    <w:rsid w:val="00B7709F"/>
    <w:rsid w:val="00B7723E"/>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05F"/>
    <w:rsid w:val="00B85A2C"/>
    <w:rsid w:val="00B85E03"/>
    <w:rsid w:val="00B85F67"/>
    <w:rsid w:val="00B86017"/>
    <w:rsid w:val="00B86551"/>
    <w:rsid w:val="00B86557"/>
    <w:rsid w:val="00B86734"/>
    <w:rsid w:val="00B868FC"/>
    <w:rsid w:val="00B8692C"/>
    <w:rsid w:val="00B86960"/>
    <w:rsid w:val="00B86BDC"/>
    <w:rsid w:val="00B86E06"/>
    <w:rsid w:val="00B86F3E"/>
    <w:rsid w:val="00B870AB"/>
    <w:rsid w:val="00B871F6"/>
    <w:rsid w:val="00B874FB"/>
    <w:rsid w:val="00B8769E"/>
    <w:rsid w:val="00B8787B"/>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4507"/>
    <w:rsid w:val="00B950E8"/>
    <w:rsid w:val="00B95242"/>
    <w:rsid w:val="00B95305"/>
    <w:rsid w:val="00B9545A"/>
    <w:rsid w:val="00B954FC"/>
    <w:rsid w:val="00B9561D"/>
    <w:rsid w:val="00B958C0"/>
    <w:rsid w:val="00B95A04"/>
    <w:rsid w:val="00B95C49"/>
    <w:rsid w:val="00B95CB4"/>
    <w:rsid w:val="00B95CE8"/>
    <w:rsid w:val="00B95EEF"/>
    <w:rsid w:val="00B960FA"/>
    <w:rsid w:val="00B96228"/>
    <w:rsid w:val="00B96313"/>
    <w:rsid w:val="00B96ABF"/>
    <w:rsid w:val="00B96CBF"/>
    <w:rsid w:val="00B96CF0"/>
    <w:rsid w:val="00B96DA2"/>
    <w:rsid w:val="00B97088"/>
    <w:rsid w:val="00B974A7"/>
    <w:rsid w:val="00B977E6"/>
    <w:rsid w:val="00B9788B"/>
    <w:rsid w:val="00B97962"/>
    <w:rsid w:val="00B97B85"/>
    <w:rsid w:val="00BA067F"/>
    <w:rsid w:val="00BA1154"/>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678"/>
    <w:rsid w:val="00BA5C97"/>
    <w:rsid w:val="00BA5CF3"/>
    <w:rsid w:val="00BA5D2C"/>
    <w:rsid w:val="00BA5EFB"/>
    <w:rsid w:val="00BA6282"/>
    <w:rsid w:val="00BA638F"/>
    <w:rsid w:val="00BA659A"/>
    <w:rsid w:val="00BA68C1"/>
    <w:rsid w:val="00BA6B09"/>
    <w:rsid w:val="00BA6CFD"/>
    <w:rsid w:val="00BA6DA0"/>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2DAF"/>
    <w:rsid w:val="00BB3355"/>
    <w:rsid w:val="00BB365A"/>
    <w:rsid w:val="00BB3B05"/>
    <w:rsid w:val="00BB3BDC"/>
    <w:rsid w:val="00BB3DF1"/>
    <w:rsid w:val="00BB3F2A"/>
    <w:rsid w:val="00BB3F4C"/>
    <w:rsid w:val="00BB3F8F"/>
    <w:rsid w:val="00BB420D"/>
    <w:rsid w:val="00BB424D"/>
    <w:rsid w:val="00BB4450"/>
    <w:rsid w:val="00BB4A42"/>
    <w:rsid w:val="00BB4B79"/>
    <w:rsid w:val="00BB5321"/>
    <w:rsid w:val="00BB55CF"/>
    <w:rsid w:val="00BB55E4"/>
    <w:rsid w:val="00BB56F2"/>
    <w:rsid w:val="00BB56F3"/>
    <w:rsid w:val="00BB60F2"/>
    <w:rsid w:val="00BB61DC"/>
    <w:rsid w:val="00BB6431"/>
    <w:rsid w:val="00BB6472"/>
    <w:rsid w:val="00BB64AE"/>
    <w:rsid w:val="00BB68A4"/>
    <w:rsid w:val="00BB6C81"/>
    <w:rsid w:val="00BB700E"/>
    <w:rsid w:val="00BB71EC"/>
    <w:rsid w:val="00BB723D"/>
    <w:rsid w:val="00BB724B"/>
    <w:rsid w:val="00BB7634"/>
    <w:rsid w:val="00BB7718"/>
    <w:rsid w:val="00BC1357"/>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8B8"/>
    <w:rsid w:val="00BC3A01"/>
    <w:rsid w:val="00BC3B7B"/>
    <w:rsid w:val="00BC3CF8"/>
    <w:rsid w:val="00BC3FE8"/>
    <w:rsid w:val="00BC4401"/>
    <w:rsid w:val="00BC499E"/>
    <w:rsid w:val="00BC4EBA"/>
    <w:rsid w:val="00BC5784"/>
    <w:rsid w:val="00BC5CE2"/>
    <w:rsid w:val="00BC64DD"/>
    <w:rsid w:val="00BC655E"/>
    <w:rsid w:val="00BC6582"/>
    <w:rsid w:val="00BC6F66"/>
    <w:rsid w:val="00BC7040"/>
    <w:rsid w:val="00BC70D5"/>
    <w:rsid w:val="00BC71C5"/>
    <w:rsid w:val="00BC7244"/>
    <w:rsid w:val="00BC749B"/>
    <w:rsid w:val="00BC7659"/>
    <w:rsid w:val="00BC77C9"/>
    <w:rsid w:val="00BC7A42"/>
    <w:rsid w:val="00BC7B6F"/>
    <w:rsid w:val="00BC7DDC"/>
    <w:rsid w:val="00BC7E04"/>
    <w:rsid w:val="00BD013E"/>
    <w:rsid w:val="00BD01AA"/>
    <w:rsid w:val="00BD07D4"/>
    <w:rsid w:val="00BD082C"/>
    <w:rsid w:val="00BD0AE7"/>
    <w:rsid w:val="00BD0FC4"/>
    <w:rsid w:val="00BD140B"/>
    <w:rsid w:val="00BD14A5"/>
    <w:rsid w:val="00BD2304"/>
    <w:rsid w:val="00BD238C"/>
    <w:rsid w:val="00BD2763"/>
    <w:rsid w:val="00BD28FD"/>
    <w:rsid w:val="00BD2A08"/>
    <w:rsid w:val="00BD2AA8"/>
    <w:rsid w:val="00BD2B9B"/>
    <w:rsid w:val="00BD2F55"/>
    <w:rsid w:val="00BD2FDF"/>
    <w:rsid w:val="00BD3058"/>
    <w:rsid w:val="00BD3545"/>
    <w:rsid w:val="00BD3837"/>
    <w:rsid w:val="00BD386B"/>
    <w:rsid w:val="00BD3B25"/>
    <w:rsid w:val="00BD3C69"/>
    <w:rsid w:val="00BD3C9F"/>
    <w:rsid w:val="00BD3D7A"/>
    <w:rsid w:val="00BD47B4"/>
    <w:rsid w:val="00BD49BA"/>
    <w:rsid w:val="00BD4C3D"/>
    <w:rsid w:val="00BD51C1"/>
    <w:rsid w:val="00BD5217"/>
    <w:rsid w:val="00BD5736"/>
    <w:rsid w:val="00BD5A26"/>
    <w:rsid w:val="00BD5FA4"/>
    <w:rsid w:val="00BD602B"/>
    <w:rsid w:val="00BD6509"/>
    <w:rsid w:val="00BD689C"/>
    <w:rsid w:val="00BD6A22"/>
    <w:rsid w:val="00BD6FF3"/>
    <w:rsid w:val="00BD7156"/>
    <w:rsid w:val="00BD7629"/>
    <w:rsid w:val="00BD7740"/>
    <w:rsid w:val="00BD7A82"/>
    <w:rsid w:val="00BD7EFB"/>
    <w:rsid w:val="00BD7F5C"/>
    <w:rsid w:val="00BD7F9E"/>
    <w:rsid w:val="00BE028A"/>
    <w:rsid w:val="00BE0372"/>
    <w:rsid w:val="00BE0433"/>
    <w:rsid w:val="00BE072F"/>
    <w:rsid w:val="00BE0E51"/>
    <w:rsid w:val="00BE12D2"/>
    <w:rsid w:val="00BE13B8"/>
    <w:rsid w:val="00BE157F"/>
    <w:rsid w:val="00BE16C6"/>
    <w:rsid w:val="00BE16EF"/>
    <w:rsid w:val="00BE1959"/>
    <w:rsid w:val="00BE197A"/>
    <w:rsid w:val="00BE1A06"/>
    <w:rsid w:val="00BE1D45"/>
    <w:rsid w:val="00BE25F9"/>
    <w:rsid w:val="00BE269D"/>
    <w:rsid w:val="00BE28FE"/>
    <w:rsid w:val="00BE29A1"/>
    <w:rsid w:val="00BE2A3F"/>
    <w:rsid w:val="00BE312F"/>
    <w:rsid w:val="00BE3EA0"/>
    <w:rsid w:val="00BE3EF0"/>
    <w:rsid w:val="00BE403F"/>
    <w:rsid w:val="00BE4138"/>
    <w:rsid w:val="00BE44B4"/>
    <w:rsid w:val="00BE475F"/>
    <w:rsid w:val="00BE5171"/>
    <w:rsid w:val="00BE52FE"/>
    <w:rsid w:val="00BE5519"/>
    <w:rsid w:val="00BE55C6"/>
    <w:rsid w:val="00BE57B1"/>
    <w:rsid w:val="00BE5813"/>
    <w:rsid w:val="00BE5E80"/>
    <w:rsid w:val="00BE5FCD"/>
    <w:rsid w:val="00BE63D5"/>
    <w:rsid w:val="00BE65B3"/>
    <w:rsid w:val="00BE6A02"/>
    <w:rsid w:val="00BE6B6F"/>
    <w:rsid w:val="00BE7501"/>
    <w:rsid w:val="00BE7B27"/>
    <w:rsid w:val="00BE7D45"/>
    <w:rsid w:val="00BE7FAF"/>
    <w:rsid w:val="00BF0039"/>
    <w:rsid w:val="00BF0058"/>
    <w:rsid w:val="00BF02E6"/>
    <w:rsid w:val="00BF08B0"/>
    <w:rsid w:val="00BF0AF3"/>
    <w:rsid w:val="00BF0CEB"/>
    <w:rsid w:val="00BF0F15"/>
    <w:rsid w:val="00BF10D2"/>
    <w:rsid w:val="00BF120B"/>
    <w:rsid w:val="00BF12B0"/>
    <w:rsid w:val="00BF1309"/>
    <w:rsid w:val="00BF145E"/>
    <w:rsid w:val="00BF16E4"/>
    <w:rsid w:val="00BF1CD8"/>
    <w:rsid w:val="00BF220D"/>
    <w:rsid w:val="00BF2339"/>
    <w:rsid w:val="00BF2372"/>
    <w:rsid w:val="00BF2817"/>
    <w:rsid w:val="00BF28A5"/>
    <w:rsid w:val="00BF312E"/>
    <w:rsid w:val="00BF31B5"/>
    <w:rsid w:val="00BF31CB"/>
    <w:rsid w:val="00BF334F"/>
    <w:rsid w:val="00BF3A41"/>
    <w:rsid w:val="00BF3BDF"/>
    <w:rsid w:val="00BF3C10"/>
    <w:rsid w:val="00BF3CC9"/>
    <w:rsid w:val="00BF3CCF"/>
    <w:rsid w:val="00BF3FFA"/>
    <w:rsid w:val="00BF4290"/>
    <w:rsid w:val="00BF46F1"/>
    <w:rsid w:val="00BF4B69"/>
    <w:rsid w:val="00BF56A8"/>
    <w:rsid w:val="00BF596C"/>
    <w:rsid w:val="00BF5D1E"/>
    <w:rsid w:val="00BF60E3"/>
    <w:rsid w:val="00BF61D5"/>
    <w:rsid w:val="00BF6C19"/>
    <w:rsid w:val="00BF6FBF"/>
    <w:rsid w:val="00BF70A1"/>
    <w:rsid w:val="00BF70F8"/>
    <w:rsid w:val="00BF73F8"/>
    <w:rsid w:val="00BF7D39"/>
    <w:rsid w:val="00BF7D43"/>
    <w:rsid w:val="00C00F1A"/>
    <w:rsid w:val="00C010DF"/>
    <w:rsid w:val="00C010F5"/>
    <w:rsid w:val="00C01375"/>
    <w:rsid w:val="00C0150C"/>
    <w:rsid w:val="00C01552"/>
    <w:rsid w:val="00C01835"/>
    <w:rsid w:val="00C01FFB"/>
    <w:rsid w:val="00C02192"/>
    <w:rsid w:val="00C022BA"/>
    <w:rsid w:val="00C023FA"/>
    <w:rsid w:val="00C0256C"/>
    <w:rsid w:val="00C02B2A"/>
    <w:rsid w:val="00C02C17"/>
    <w:rsid w:val="00C02CDE"/>
    <w:rsid w:val="00C030C3"/>
    <w:rsid w:val="00C0313D"/>
    <w:rsid w:val="00C032AC"/>
    <w:rsid w:val="00C039B6"/>
    <w:rsid w:val="00C03B7B"/>
    <w:rsid w:val="00C03E29"/>
    <w:rsid w:val="00C03E88"/>
    <w:rsid w:val="00C04437"/>
    <w:rsid w:val="00C0492D"/>
    <w:rsid w:val="00C04B82"/>
    <w:rsid w:val="00C057E0"/>
    <w:rsid w:val="00C05863"/>
    <w:rsid w:val="00C05A81"/>
    <w:rsid w:val="00C05C03"/>
    <w:rsid w:val="00C05C20"/>
    <w:rsid w:val="00C05C71"/>
    <w:rsid w:val="00C06066"/>
    <w:rsid w:val="00C0648A"/>
    <w:rsid w:val="00C06756"/>
    <w:rsid w:val="00C067A4"/>
    <w:rsid w:val="00C06B3D"/>
    <w:rsid w:val="00C06BE9"/>
    <w:rsid w:val="00C070D8"/>
    <w:rsid w:val="00C0731E"/>
    <w:rsid w:val="00C073AC"/>
    <w:rsid w:val="00C079D6"/>
    <w:rsid w:val="00C07A6C"/>
    <w:rsid w:val="00C07AE3"/>
    <w:rsid w:val="00C07AE4"/>
    <w:rsid w:val="00C07D3E"/>
    <w:rsid w:val="00C07F32"/>
    <w:rsid w:val="00C1055E"/>
    <w:rsid w:val="00C10599"/>
    <w:rsid w:val="00C106DF"/>
    <w:rsid w:val="00C10D9F"/>
    <w:rsid w:val="00C1114F"/>
    <w:rsid w:val="00C11183"/>
    <w:rsid w:val="00C11197"/>
    <w:rsid w:val="00C1120D"/>
    <w:rsid w:val="00C11304"/>
    <w:rsid w:val="00C11354"/>
    <w:rsid w:val="00C11ACE"/>
    <w:rsid w:val="00C11B32"/>
    <w:rsid w:val="00C11C33"/>
    <w:rsid w:val="00C11C73"/>
    <w:rsid w:val="00C11FE5"/>
    <w:rsid w:val="00C11FF6"/>
    <w:rsid w:val="00C124F6"/>
    <w:rsid w:val="00C126C5"/>
    <w:rsid w:val="00C1286D"/>
    <w:rsid w:val="00C12DC5"/>
    <w:rsid w:val="00C12E86"/>
    <w:rsid w:val="00C12EB5"/>
    <w:rsid w:val="00C12F9F"/>
    <w:rsid w:val="00C133AD"/>
    <w:rsid w:val="00C13504"/>
    <w:rsid w:val="00C13757"/>
    <w:rsid w:val="00C138D2"/>
    <w:rsid w:val="00C13C1B"/>
    <w:rsid w:val="00C13C8A"/>
    <w:rsid w:val="00C13F22"/>
    <w:rsid w:val="00C13F33"/>
    <w:rsid w:val="00C140FE"/>
    <w:rsid w:val="00C141EC"/>
    <w:rsid w:val="00C144B5"/>
    <w:rsid w:val="00C14A2D"/>
    <w:rsid w:val="00C14BE8"/>
    <w:rsid w:val="00C15135"/>
    <w:rsid w:val="00C15143"/>
    <w:rsid w:val="00C15595"/>
    <w:rsid w:val="00C1595F"/>
    <w:rsid w:val="00C159ED"/>
    <w:rsid w:val="00C15A78"/>
    <w:rsid w:val="00C1662C"/>
    <w:rsid w:val="00C16816"/>
    <w:rsid w:val="00C16B93"/>
    <w:rsid w:val="00C17099"/>
    <w:rsid w:val="00C1720C"/>
    <w:rsid w:val="00C1733B"/>
    <w:rsid w:val="00C1741D"/>
    <w:rsid w:val="00C174EC"/>
    <w:rsid w:val="00C17593"/>
    <w:rsid w:val="00C177BA"/>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1F2F"/>
    <w:rsid w:val="00C222CF"/>
    <w:rsid w:val="00C232DD"/>
    <w:rsid w:val="00C23989"/>
    <w:rsid w:val="00C23AC1"/>
    <w:rsid w:val="00C23EA9"/>
    <w:rsid w:val="00C23EBA"/>
    <w:rsid w:val="00C2423A"/>
    <w:rsid w:val="00C2429E"/>
    <w:rsid w:val="00C2469D"/>
    <w:rsid w:val="00C247AC"/>
    <w:rsid w:val="00C249C2"/>
    <w:rsid w:val="00C249F7"/>
    <w:rsid w:val="00C24CA2"/>
    <w:rsid w:val="00C24EE5"/>
    <w:rsid w:val="00C24F74"/>
    <w:rsid w:val="00C250CF"/>
    <w:rsid w:val="00C2544D"/>
    <w:rsid w:val="00C25D3A"/>
    <w:rsid w:val="00C263AE"/>
    <w:rsid w:val="00C2660B"/>
    <w:rsid w:val="00C26871"/>
    <w:rsid w:val="00C2695A"/>
    <w:rsid w:val="00C26D60"/>
    <w:rsid w:val="00C2716B"/>
    <w:rsid w:val="00C274BE"/>
    <w:rsid w:val="00C2757B"/>
    <w:rsid w:val="00C27736"/>
    <w:rsid w:val="00C30345"/>
    <w:rsid w:val="00C30547"/>
    <w:rsid w:val="00C30710"/>
    <w:rsid w:val="00C307FA"/>
    <w:rsid w:val="00C30D3F"/>
    <w:rsid w:val="00C30DAA"/>
    <w:rsid w:val="00C30F1F"/>
    <w:rsid w:val="00C30FB5"/>
    <w:rsid w:val="00C30FB7"/>
    <w:rsid w:val="00C31089"/>
    <w:rsid w:val="00C31104"/>
    <w:rsid w:val="00C31206"/>
    <w:rsid w:val="00C31237"/>
    <w:rsid w:val="00C314DF"/>
    <w:rsid w:val="00C3175A"/>
    <w:rsid w:val="00C31895"/>
    <w:rsid w:val="00C31976"/>
    <w:rsid w:val="00C319A2"/>
    <w:rsid w:val="00C3208A"/>
    <w:rsid w:val="00C32417"/>
    <w:rsid w:val="00C325A7"/>
    <w:rsid w:val="00C32BB7"/>
    <w:rsid w:val="00C33527"/>
    <w:rsid w:val="00C336E5"/>
    <w:rsid w:val="00C339DE"/>
    <w:rsid w:val="00C33A9F"/>
    <w:rsid w:val="00C33AA7"/>
    <w:rsid w:val="00C33D3F"/>
    <w:rsid w:val="00C33DCE"/>
    <w:rsid w:val="00C34010"/>
    <w:rsid w:val="00C3463A"/>
    <w:rsid w:val="00C346BB"/>
    <w:rsid w:val="00C346C1"/>
    <w:rsid w:val="00C34C05"/>
    <w:rsid w:val="00C355ED"/>
    <w:rsid w:val="00C3560A"/>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654"/>
    <w:rsid w:val="00C42784"/>
    <w:rsid w:val="00C429E1"/>
    <w:rsid w:val="00C42B7B"/>
    <w:rsid w:val="00C43277"/>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1B5"/>
    <w:rsid w:val="00C50420"/>
    <w:rsid w:val="00C508B7"/>
    <w:rsid w:val="00C50D41"/>
    <w:rsid w:val="00C51102"/>
    <w:rsid w:val="00C514F3"/>
    <w:rsid w:val="00C515CC"/>
    <w:rsid w:val="00C5196E"/>
    <w:rsid w:val="00C51D11"/>
    <w:rsid w:val="00C52401"/>
    <w:rsid w:val="00C5257E"/>
    <w:rsid w:val="00C52D44"/>
    <w:rsid w:val="00C52E2B"/>
    <w:rsid w:val="00C531B4"/>
    <w:rsid w:val="00C531D6"/>
    <w:rsid w:val="00C532F9"/>
    <w:rsid w:val="00C5393D"/>
    <w:rsid w:val="00C53B72"/>
    <w:rsid w:val="00C53E22"/>
    <w:rsid w:val="00C544DE"/>
    <w:rsid w:val="00C54757"/>
    <w:rsid w:val="00C54BF7"/>
    <w:rsid w:val="00C54C62"/>
    <w:rsid w:val="00C55351"/>
    <w:rsid w:val="00C5553D"/>
    <w:rsid w:val="00C55ADC"/>
    <w:rsid w:val="00C55B02"/>
    <w:rsid w:val="00C55E11"/>
    <w:rsid w:val="00C55F3A"/>
    <w:rsid w:val="00C56282"/>
    <w:rsid w:val="00C5638E"/>
    <w:rsid w:val="00C56918"/>
    <w:rsid w:val="00C56986"/>
    <w:rsid w:val="00C569CA"/>
    <w:rsid w:val="00C56A29"/>
    <w:rsid w:val="00C5707E"/>
    <w:rsid w:val="00C578FE"/>
    <w:rsid w:val="00C57CC6"/>
    <w:rsid w:val="00C601EB"/>
    <w:rsid w:val="00C60AB4"/>
    <w:rsid w:val="00C60EC1"/>
    <w:rsid w:val="00C61ECD"/>
    <w:rsid w:val="00C62027"/>
    <w:rsid w:val="00C620B3"/>
    <w:rsid w:val="00C62163"/>
    <w:rsid w:val="00C621EC"/>
    <w:rsid w:val="00C62271"/>
    <w:rsid w:val="00C62997"/>
    <w:rsid w:val="00C629E0"/>
    <w:rsid w:val="00C62BE7"/>
    <w:rsid w:val="00C62C31"/>
    <w:rsid w:val="00C633AB"/>
    <w:rsid w:val="00C6343A"/>
    <w:rsid w:val="00C63D17"/>
    <w:rsid w:val="00C63E48"/>
    <w:rsid w:val="00C64376"/>
    <w:rsid w:val="00C64428"/>
    <w:rsid w:val="00C64626"/>
    <w:rsid w:val="00C646FA"/>
    <w:rsid w:val="00C64849"/>
    <w:rsid w:val="00C64EDC"/>
    <w:rsid w:val="00C65488"/>
    <w:rsid w:val="00C658B2"/>
    <w:rsid w:val="00C65D24"/>
    <w:rsid w:val="00C65F58"/>
    <w:rsid w:val="00C66571"/>
    <w:rsid w:val="00C666DB"/>
    <w:rsid w:val="00C667F6"/>
    <w:rsid w:val="00C66B89"/>
    <w:rsid w:val="00C66C34"/>
    <w:rsid w:val="00C66DA7"/>
    <w:rsid w:val="00C66FAE"/>
    <w:rsid w:val="00C67094"/>
    <w:rsid w:val="00C67231"/>
    <w:rsid w:val="00C700D4"/>
    <w:rsid w:val="00C7040D"/>
    <w:rsid w:val="00C705AD"/>
    <w:rsid w:val="00C70950"/>
    <w:rsid w:val="00C70B8C"/>
    <w:rsid w:val="00C710B3"/>
    <w:rsid w:val="00C71468"/>
    <w:rsid w:val="00C723AF"/>
    <w:rsid w:val="00C724F0"/>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5F92"/>
    <w:rsid w:val="00C76778"/>
    <w:rsid w:val="00C76816"/>
    <w:rsid w:val="00C769A9"/>
    <w:rsid w:val="00C76A56"/>
    <w:rsid w:val="00C76A6B"/>
    <w:rsid w:val="00C7731D"/>
    <w:rsid w:val="00C774B9"/>
    <w:rsid w:val="00C775EF"/>
    <w:rsid w:val="00C7799E"/>
    <w:rsid w:val="00C77DF7"/>
    <w:rsid w:val="00C80279"/>
    <w:rsid w:val="00C80547"/>
    <w:rsid w:val="00C80C66"/>
    <w:rsid w:val="00C80DA4"/>
    <w:rsid w:val="00C80FD1"/>
    <w:rsid w:val="00C811CF"/>
    <w:rsid w:val="00C8120F"/>
    <w:rsid w:val="00C8198E"/>
    <w:rsid w:val="00C81A56"/>
    <w:rsid w:val="00C81B30"/>
    <w:rsid w:val="00C82387"/>
    <w:rsid w:val="00C82A08"/>
    <w:rsid w:val="00C82ABB"/>
    <w:rsid w:val="00C83AA2"/>
    <w:rsid w:val="00C83E22"/>
    <w:rsid w:val="00C85253"/>
    <w:rsid w:val="00C8534D"/>
    <w:rsid w:val="00C86131"/>
    <w:rsid w:val="00C8624E"/>
    <w:rsid w:val="00C86379"/>
    <w:rsid w:val="00C863B0"/>
    <w:rsid w:val="00C864C3"/>
    <w:rsid w:val="00C864DB"/>
    <w:rsid w:val="00C869AC"/>
    <w:rsid w:val="00C87070"/>
    <w:rsid w:val="00C87183"/>
    <w:rsid w:val="00C87304"/>
    <w:rsid w:val="00C87615"/>
    <w:rsid w:val="00C8781D"/>
    <w:rsid w:val="00C87E42"/>
    <w:rsid w:val="00C901A9"/>
    <w:rsid w:val="00C9025F"/>
    <w:rsid w:val="00C905AC"/>
    <w:rsid w:val="00C90856"/>
    <w:rsid w:val="00C90B43"/>
    <w:rsid w:val="00C90C65"/>
    <w:rsid w:val="00C90C82"/>
    <w:rsid w:val="00C90F7A"/>
    <w:rsid w:val="00C91157"/>
    <w:rsid w:val="00C912A0"/>
    <w:rsid w:val="00C91516"/>
    <w:rsid w:val="00C91707"/>
    <w:rsid w:val="00C91AB8"/>
    <w:rsid w:val="00C91CFB"/>
    <w:rsid w:val="00C91FAC"/>
    <w:rsid w:val="00C921A4"/>
    <w:rsid w:val="00C9220C"/>
    <w:rsid w:val="00C92215"/>
    <w:rsid w:val="00C922C5"/>
    <w:rsid w:val="00C92352"/>
    <w:rsid w:val="00C924D8"/>
    <w:rsid w:val="00C92C2A"/>
    <w:rsid w:val="00C92FE9"/>
    <w:rsid w:val="00C9318C"/>
    <w:rsid w:val="00C93297"/>
    <w:rsid w:val="00C93651"/>
    <w:rsid w:val="00C93B27"/>
    <w:rsid w:val="00C93C3E"/>
    <w:rsid w:val="00C93D37"/>
    <w:rsid w:val="00C942CD"/>
    <w:rsid w:val="00C94508"/>
    <w:rsid w:val="00C945A6"/>
    <w:rsid w:val="00C945EC"/>
    <w:rsid w:val="00C94AA5"/>
    <w:rsid w:val="00C94C81"/>
    <w:rsid w:val="00C94E45"/>
    <w:rsid w:val="00C95018"/>
    <w:rsid w:val="00C95300"/>
    <w:rsid w:val="00C95380"/>
    <w:rsid w:val="00C95548"/>
    <w:rsid w:val="00C955AD"/>
    <w:rsid w:val="00C95730"/>
    <w:rsid w:val="00C957CD"/>
    <w:rsid w:val="00C95962"/>
    <w:rsid w:val="00C95A8A"/>
    <w:rsid w:val="00C95B26"/>
    <w:rsid w:val="00C95B2F"/>
    <w:rsid w:val="00C95CCD"/>
    <w:rsid w:val="00C95CD4"/>
    <w:rsid w:val="00C95F7D"/>
    <w:rsid w:val="00C96A19"/>
    <w:rsid w:val="00C96FE0"/>
    <w:rsid w:val="00C973E2"/>
    <w:rsid w:val="00C975B2"/>
    <w:rsid w:val="00C97AF1"/>
    <w:rsid w:val="00C97E32"/>
    <w:rsid w:val="00CA0441"/>
    <w:rsid w:val="00CA09AA"/>
    <w:rsid w:val="00CA0BAF"/>
    <w:rsid w:val="00CA0F53"/>
    <w:rsid w:val="00CA10AC"/>
    <w:rsid w:val="00CA10B2"/>
    <w:rsid w:val="00CA114D"/>
    <w:rsid w:val="00CA1225"/>
    <w:rsid w:val="00CA18D2"/>
    <w:rsid w:val="00CA2919"/>
    <w:rsid w:val="00CA2A7E"/>
    <w:rsid w:val="00CA2AB5"/>
    <w:rsid w:val="00CA2B09"/>
    <w:rsid w:val="00CA2C56"/>
    <w:rsid w:val="00CA2E5D"/>
    <w:rsid w:val="00CA2F9B"/>
    <w:rsid w:val="00CA3860"/>
    <w:rsid w:val="00CA39A6"/>
    <w:rsid w:val="00CA41CB"/>
    <w:rsid w:val="00CA4296"/>
    <w:rsid w:val="00CA48F7"/>
    <w:rsid w:val="00CA4A3F"/>
    <w:rsid w:val="00CA4C14"/>
    <w:rsid w:val="00CA4FE7"/>
    <w:rsid w:val="00CA51A0"/>
    <w:rsid w:val="00CA5223"/>
    <w:rsid w:val="00CA572F"/>
    <w:rsid w:val="00CA58B2"/>
    <w:rsid w:val="00CA5963"/>
    <w:rsid w:val="00CA5BEE"/>
    <w:rsid w:val="00CA5D26"/>
    <w:rsid w:val="00CA5EB2"/>
    <w:rsid w:val="00CA6121"/>
    <w:rsid w:val="00CA6164"/>
    <w:rsid w:val="00CA63C6"/>
    <w:rsid w:val="00CA6435"/>
    <w:rsid w:val="00CA669B"/>
    <w:rsid w:val="00CA73B2"/>
    <w:rsid w:val="00CA74E8"/>
    <w:rsid w:val="00CA765C"/>
    <w:rsid w:val="00CA77F8"/>
    <w:rsid w:val="00CA7EE9"/>
    <w:rsid w:val="00CB016A"/>
    <w:rsid w:val="00CB047F"/>
    <w:rsid w:val="00CB0BEE"/>
    <w:rsid w:val="00CB0C2A"/>
    <w:rsid w:val="00CB11BD"/>
    <w:rsid w:val="00CB1368"/>
    <w:rsid w:val="00CB1F2A"/>
    <w:rsid w:val="00CB21EE"/>
    <w:rsid w:val="00CB255F"/>
    <w:rsid w:val="00CB2836"/>
    <w:rsid w:val="00CB28D9"/>
    <w:rsid w:val="00CB2F65"/>
    <w:rsid w:val="00CB3382"/>
    <w:rsid w:val="00CB387F"/>
    <w:rsid w:val="00CB39E0"/>
    <w:rsid w:val="00CB40AF"/>
    <w:rsid w:val="00CB4113"/>
    <w:rsid w:val="00CB480A"/>
    <w:rsid w:val="00CB4FA5"/>
    <w:rsid w:val="00CB558B"/>
    <w:rsid w:val="00CB5751"/>
    <w:rsid w:val="00CB58DD"/>
    <w:rsid w:val="00CB5A90"/>
    <w:rsid w:val="00CB5A9F"/>
    <w:rsid w:val="00CB5BE0"/>
    <w:rsid w:val="00CB5EF8"/>
    <w:rsid w:val="00CB60B4"/>
    <w:rsid w:val="00CB6343"/>
    <w:rsid w:val="00CB6504"/>
    <w:rsid w:val="00CB6590"/>
    <w:rsid w:val="00CB68B3"/>
    <w:rsid w:val="00CB68CD"/>
    <w:rsid w:val="00CB6AF4"/>
    <w:rsid w:val="00CB6F13"/>
    <w:rsid w:val="00CB6F9E"/>
    <w:rsid w:val="00CB73B8"/>
    <w:rsid w:val="00CB7648"/>
    <w:rsid w:val="00CB77AE"/>
    <w:rsid w:val="00CB7B6B"/>
    <w:rsid w:val="00CC009C"/>
    <w:rsid w:val="00CC00B7"/>
    <w:rsid w:val="00CC0290"/>
    <w:rsid w:val="00CC034B"/>
    <w:rsid w:val="00CC054D"/>
    <w:rsid w:val="00CC0AA7"/>
    <w:rsid w:val="00CC0BEA"/>
    <w:rsid w:val="00CC0C70"/>
    <w:rsid w:val="00CC0E56"/>
    <w:rsid w:val="00CC1218"/>
    <w:rsid w:val="00CC172A"/>
    <w:rsid w:val="00CC17E2"/>
    <w:rsid w:val="00CC1824"/>
    <w:rsid w:val="00CC1A18"/>
    <w:rsid w:val="00CC1C42"/>
    <w:rsid w:val="00CC1CA3"/>
    <w:rsid w:val="00CC1E3E"/>
    <w:rsid w:val="00CC1E40"/>
    <w:rsid w:val="00CC234C"/>
    <w:rsid w:val="00CC2559"/>
    <w:rsid w:val="00CC27F5"/>
    <w:rsid w:val="00CC2A12"/>
    <w:rsid w:val="00CC2D18"/>
    <w:rsid w:val="00CC2EFE"/>
    <w:rsid w:val="00CC2F54"/>
    <w:rsid w:val="00CC30F3"/>
    <w:rsid w:val="00CC3501"/>
    <w:rsid w:val="00CC3822"/>
    <w:rsid w:val="00CC3941"/>
    <w:rsid w:val="00CC3E8C"/>
    <w:rsid w:val="00CC4005"/>
    <w:rsid w:val="00CC400F"/>
    <w:rsid w:val="00CC4365"/>
    <w:rsid w:val="00CC4C5E"/>
    <w:rsid w:val="00CC4CCF"/>
    <w:rsid w:val="00CC4F58"/>
    <w:rsid w:val="00CC501E"/>
    <w:rsid w:val="00CC57AE"/>
    <w:rsid w:val="00CC587D"/>
    <w:rsid w:val="00CC5884"/>
    <w:rsid w:val="00CC5DD0"/>
    <w:rsid w:val="00CC606C"/>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50B"/>
    <w:rsid w:val="00CD492B"/>
    <w:rsid w:val="00CD54BB"/>
    <w:rsid w:val="00CD58A4"/>
    <w:rsid w:val="00CD5C02"/>
    <w:rsid w:val="00CD5F4A"/>
    <w:rsid w:val="00CD61E3"/>
    <w:rsid w:val="00CD63C5"/>
    <w:rsid w:val="00CD6814"/>
    <w:rsid w:val="00CD6E0B"/>
    <w:rsid w:val="00CD6F88"/>
    <w:rsid w:val="00CD706B"/>
    <w:rsid w:val="00CD72E1"/>
    <w:rsid w:val="00CD7349"/>
    <w:rsid w:val="00CD75B8"/>
    <w:rsid w:val="00CD787F"/>
    <w:rsid w:val="00CE025E"/>
    <w:rsid w:val="00CE030D"/>
    <w:rsid w:val="00CE03B6"/>
    <w:rsid w:val="00CE05F2"/>
    <w:rsid w:val="00CE069B"/>
    <w:rsid w:val="00CE0B1F"/>
    <w:rsid w:val="00CE0B40"/>
    <w:rsid w:val="00CE0B8F"/>
    <w:rsid w:val="00CE0CBF"/>
    <w:rsid w:val="00CE112E"/>
    <w:rsid w:val="00CE1162"/>
    <w:rsid w:val="00CE1225"/>
    <w:rsid w:val="00CE132D"/>
    <w:rsid w:val="00CE152F"/>
    <w:rsid w:val="00CE1A8E"/>
    <w:rsid w:val="00CE212D"/>
    <w:rsid w:val="00CE250E"/>
    <w:rsid w:val="00CE253D"/>
    <w:rsid w:val="00CE2561"/>
    <w:rsid w:val="00CE27B2"/>
    <w:rsid w:val="00CE2D7A"/>
    <w:rsid w:val="00CE2E29"/>
    <w:rsid w:val="00CE3257"/>
    <w:rsid w:val="00CE354C"/>
    <w:rsid w:val="00CE3654"/>
    <w:rsid w:val="00CE37BB"/>
    <w:rsid w:val="00CE4558"/>
    <w:rsid w:val="00CE49E6"/>
    <w:rsid w:val="00CE4FAE"/>
    <w:rsid w:val="00CE5180"/>
    <w:rsid w:val="00CE56E1"/>
    <w:rsid w:val="00CE5A7E"/>
    <w:rsid w:val="00CE5E50"/>
    <w:rsid w:val="00CE61BA"/>
    <w:rsid w:val="00CE697C"/>
    <w:rsid w:val="00CE69F3"/>
    <w:rsid w:val="00CE6AD5"/>
    <w:rsid w:val="00CE6E24"/>
    <w:rsid w:val="00CE733A"/>
    <w:rsid w:val="00CE745E"/>
    <w:rsid w:val="00CE76BD"/>
    <w:rsid w:val="00CE79BC"/>
    <w:rsid w:val="00CE7E65"/>
    <w:rsid w:val="00CF02AC"/>
    <w:rsid w:val="00CF057C"/>
    <w:rsid w:val="00CF06E6"/>
    <w:rsid w:val="00CF0C52"/>
    <w:rsid w:val="00CF18AB"/>
    <w:rsid w:val="00CF1AA6"/>
    <w:rsid w:val="00CF20C8"/>
    <w:rsid w:val="00CF22F9"/>
    <w:rsid w:val="00CF233B"/>
    <w:rsid w:val="00CF23D5"/>
    <w:rsid w:val="00CF255C"/>
    <w:rsid w:val="00CF2639"/>
    <w:rsid w:val="00CF277A"/>
    <w:rsid w:val="00CF2F5A"/>
    <w:rsid w:val="00CF2FBF"/>
    <w:rsid w:val="00CF32BA"/>
    <w:rsid w:val="00CF330B"/>
    <w:rsid w:val="00CF33BA"/>
    <w:rsid w:val="00CF3412"/>
    <w:rsid w:val="00CF3C2F"/>
    <w:rsid w:val="00CF3F01"/>
    <w:rsid w:val="00CF4079"/>
    <w:rsid w:val="00CF40BA"/>
    <w:rsid w:val="00CF43E3"/>
    <w:rsid w:val="00CF46E1"/>
    <w:rsid w:val="00CF4743"/>
    <w:rsid w:val="00CF4FF0"/>
    <w:rsid w:val="00CF50A9"/>
    <w:rsid w:val="00CF52CF"/>
    <w:rsid w:val="00CF542D"/>
    <w:rsid w:val="00CF5A88"/>
    <w:rsid w:val="00CF5BC8"/>
    <w:rsid w:val="00CF5CBF"/>
    <w:rsid w:val="00CF61A3"/>
    <w:rsid w:val="00CF667C"/>
    <w:rsid w:val="00CF66DE"/>
    <w:rsid w:val="00CF66DF"/>
    <w:rsid w:val="00CF6848"/>
    <w:rsid w:val="00CF6A0B"/>
    <w:rsid w:val="00CF6AF3"/>
    <w:rsid w:val="00CF6C9A"/>
    <w:rsid w:val="00CF6E82"/>
    <w:rsid w:val="00CF6F64"/>
    <w:rsid w:val="00CF741A"/>
    <w:rsid w:val="00CF7A25"/>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C4E"/>
    <w:rsid w:val="00D02E17"/>
    <w:rsid w:val="00D03495"/>
    <w:rsid w:val="00D03E71"/>
    <w:rsid w:val="00D04F60"/>
    <w:rsid w:val="00D04FC8"/>
    <w:rsid w:val="00D05005"/>
    <w:rsid w:val="00D05393"/>
    <w:rsid w:val="00D05782"/>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097A"/>
    <w:rsid w:val="00D10C03"/>
    <w:rsid w:val="00D11459"/>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3E95"/>
    <w:rsid w:val="00D14204"/>
    <w:rsid w:val="00D142BC"/>
    <w:rsid w:val="00D14421"/>
    <w:rsid w:val="00D14AE6"/>
    <w:rsid w:val="00D14BB2"/>
    <w:rsid w:val="00D14C8E"/>
    <w:rsid w:val="00D153CD"/>
    <w:rsid w:val="00D156B2"/>
    <w:rsid w:val="00D15D9D"/>
    <w:rsid w:val="00D1624D"/>
    <w:rsid w:val="00D16AC4"/>
    <w:rsid w:val="00D16BA8"/>
    <w:rsid w:val="00D16E49"/>
    <w:rsid w:val="00D174E5"/>
    <w:rsid w:val="00D175B8"/>
    <w:rsid w:val="00D17F37"/>
    <w:rsid w:val="00D20143"/>
    <w:rsid w:val="00D20171"/>
    <w:rsid w:val="00D202D3"/>
    <w:rsid w:val="00D20F77"/>
    <w:rsid w:val="00D2109E"/>
    <w:rsid w:val="00D2116C"/>
    <w:rsid w:val="00D215E6"/>
    <w:rsid w:val="00D2171B"/>
    <w:rsid w:val="00D217CE"/>
    <w:rsid w:val="00D22148"/>
    <w:rsid w:val="00D22D2B"/>
    <w:rsid w:val="00D2322E"/>
    <w:rsid w:val="00D23556"/>
    <w:rsid w:val="00D2390D"/>
    <w:rsid w:val="00D23972"/>
    <w:rsid w:val="00D23B89"/>
    <w:rsid w:val="00D23C0B"/>
    <w:rsid w:val="00D23CE2"/>
    <w:rsid w:val="00D23E3F"/>
    <w:rsid w:val="00D23EAA"/>
    <w:rsid w:val="00D244E7"/>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84C"/>
    <w:rsid w:val="00D30B60"/>
    <w:rsid w:val="00D30C46"/>
    <w:rsid w:val="00D30FC7"/>
    <w:rsid w:val="00D31B9F"/>
    <w:rsid w:val="00D31BEA"/>
    <w:rsid w:val="00D31E85"/>
    <w:rsid w:val="00D32120"/>
    <w:rsid w:val="00D32446"/>
    <w:rsid w:val="00D329ED"/>
    <w:rsid w:val="00D32B6E"/>
    <w:rsid w:val="00D33313"/>
    <w:rsid w:val="00D33410"/>
    <w:rsid w:val="00D33830"/>
    <w:rsid w:val="00D3385E"/>
    <w:rsid w:val="00D33AB3"/>
    <w:rsid w:val="00D33AFC"/>
    <w:rsid w:val="00D33D07"/>
    <w:rsid w:val="00D3410B"/>
    <w:rsid w:val="00D3415A"/>
    <w:rsid w:val="00D344C9"/>
    <w:rsid w:val="00D3461F"/>
    <w:rsid w:val="00D35272"/>
    <w:rsid w:val="00D353E3"/>
    <w:rsid w:val="00D353FF"/>
    <w:rsid w:val="00D354BE"/>
    <w:rsid w:val="00D35760"/>
    <w:rsid w:val="00D35BE8"/>
    <w:rsid w:val="00D3609F"/>
    <w:rsid w:val="00D3610A"/>
    <w:rsid w:val="00D361F6"/>
    <w:rsid w:val="00D3646C"/>
    <w:rsid w:val="00D3668C"/>
    <w:rsid w:val="00D366E7"/>
    <w:rsid w:val="00D369EA"/>
    <w:rsid w:val="00D36C8E"/>
    <w:rsid w:val="00D36ED5"/>
    <w:rsid w:val="00D37568"/>
    <w:rsid w:val="00D37C2D"/>
    <w:rsid w:val="00D403D9"/>
    <w:rsid w:val="00D404CE"/>
    <w:rsid w:val="00D40D96"/>
    <w:rsid w:val="00D40E24"/>
    <w:rsid w:val="00D40E25"/>
    <w:rsid w:val="00D40E78"/>
    <w:rsid w:val="00D41009"/>
    <w:rsid w:val="00D410F6"/>
    <w:rsid w:val="00D4126F"/>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CC3"/>
    <w:rsid w:val="00D43E9E"/>
    <w:rsid w:val="00D440D2"/>
    <w:rsid w:val="00D44232"/>
    <w:rsid w:val="00D4429F"/>
    <w:rsid w:val="00D44336"/>
    <w:rsid w:val="00D44652"/>
    <w:rsid w:val="00D448BD"/>
    <w:rsid w:val="00D44A5C"/>
    <w:rsid w:val="00D44A68"/>
    <w:rsid w:val="00D4501C"/>
    <w:rsid w:val="00D4551B"/>
    <w:rsid w:val="00D45581"/>
    <w:rsid w:val="00D45C69"/>
    <w:rsid w:val="00D45ED8"/>
    <w:rsid w:val="00D4664F"/>
    <w:rsid w:val="00D466E5"/>
    <w:rsid w:val="00D467C7"/>
    <w:rsid w:val="00D4688E"/>
    <w:rsid w:val="00D46899"/>
    <w:rsid w:val="00D46B9E"/>
    <w:rsid w:val="00D46C9C"/>
    <w:rsid w:val="00D46F2D"/>
    <w:rsid w:val="00D471EF"/>
    <w:rsid w:val="00D471F9"/>
    <w:rsid w:val="00D475CC"/>
    <w:rsid w:val="00D4770C"/>
    <w:rsid w:val="00D4774B"/>
    <w:rsid w:val="00D477E2"/>
    <w:rsid w:val="00D4787C"/>
    <w:rsid w:val="00D47C14"/>
    <w:rsid w:val="00D501B2"/>
    <w:rsid w:val="00D502B4"/>
    <w:rsid w:val="00D5044A"/>
    <w:rsid w:val="00D5082A"/>
    <w:rsid w:val="00D50997"/>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2DA"/>
    <w:rsid w:val="00D56330"/>
    <w:rsid w:val="00D563C2"/>
    <w:rsid w:val="00D56450"/>
    <w:rsid w:val="00D56544"/>
    <w:rsid w:val="00D56561"/>
    <w:rsid w:val="00D56C31"/>
    <w:rsid w:val="00D56D65"/>
    <w:rsid w:val="00D56E86"/>
    <w:rsid w:val="00D57291"/>
    <w:rsid w:val="00D572B2"/>
    <w:rsid w:val="00D5768E"/>
    <w:rsid w:val="00D578C5"/>
    <w:rsid w:val="00D57C20"/>
    <w:rsid w:val="00D57CEB"/>
    <w:rsid w:val="00D57F0A"/>
    <w:rsid w:val="00D600BE"/>
    <w:rsid w:val="00D601BA"/>
    <w:rsid w:val="00D60207"/>
    <w:rsid w:val="00D60BCB"/>
    <w:rsid w:val="00D60CB2"/>
    <w:rsid w:val="00D60DD4"/>
    <w:rsid w:val="00D610A5"/>
    <w:rsid w:val="00D61834"/>
    <w:rsid w:val="00D619B7"/>
    <w:rsid w:val="00D620D9"/>
    <w:rsid w:val="00D62243"/>
    <w:rsid w:val="00D62334"/>
    <w:rsid w:val="00D6278F"/>
    <w:rsid w:val="00D62798"/>
    <w:rsid w:val="00D62949"/>
    <w:rsid w:val="00D62DEC"/>
    <w:rsid w:val="00D63074"/>
    <w:rsid w:val="00D634D4"/>
    <w:rsid w:val="00D63BAD"/>
    <w:rsid w:val="00D63C5F"/>
    <w:rsid w:val="00D64011"/>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67101"/>
    <w:rsid w:val="00D67588"/>
    <w:rsid w:val="00D7010A"/>
    <w:rsid w:val="00D7040B"/>
    <w:rsid w:val="00D70824"/>
    <w:rsid w:val="00D70F5E"/>
    <w:rsid w:val="00D70F87"/>
    <w:rsid w:val="00D7116B"/>
    <w:rsid w:val="00D7123A"/>
    <w:rsid w:val="00D71259"/>
    <w:rsid w:val="00D71740"/>
    <w:rsid w:val="00D71D45"/>
    <w:rsid w:val="00D73209"/>
    <w:rsid w:val="00D73337"/>
    <w:rsid w:val="00D73347"/>
    <w:rsid w:val="00D7372B"/>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4D3"/>
    <w:rsid w:val="00D76A4B"/>
    <w:rsid w:val="00D76DDA"/>
    <w:rsid w:val="00D76E83"/>
    <w:rsid w:val="00D76F4E"/>
    <w:rsid w:val="00D77030"/>
    <w:rsid w:val="00D771C9"/>
    <w:rsid w:val="00D776EF"/>
    <w:rsid w:val="00D778C8"/>
    <w:rsid w:val="00D77B6A"/>
    <w:rsid w:val="00D77C05"/>
    <w:rsid w:val="00D800A1"/>
    <w:rsid w:val="00D801DE"/>
    <w:rsid w:val="00D8036A"/>
    <w:rsid w:val="00D8041A"/>
    <w:rsid w:val="00D80AB8"/>
    <w:rsid w:val="00D80BB4"/>
    <w:rsid w:val="00D80C93"/>
    <w:rsid w:val="00D80CCB"/>
    <w:rsid w:val="00D812D3"/>
    <w:rsid w:val="00D81307"/>
    <w:rsid w:val="00D81491"/>
    <w:rsid w:val="00D817FD"/>
    <w:rsid w:val="00D81AF1"/>
    <w:rsid w:val="00D81E9C"/>
    <w:rsid w:val="00D820F3"/>
    <w:rsid w:val="00D82543"/>
    <w:rsid w:val="00D828D7"/>
    <w:rsid w:val="00D829AC"/>
    <w:rsid w:val="00D82CC9"/>
    <w:rsid w:val="00D82CF4"/>
    <w:rsid w:val="00D83401"/>
    <w:rsid w:val="00D838CD"/>
    <w:rsid w:val="00D83B14"/>
    <w:rsid w:val="00D83EE4"/>
    <w:rsid w:val="00D84268"/>
    <w:rsid w:val="00D84464"/>
    <w:rsid w:val="00D846C5"/>
    <w:rsid w:val="00D84B19"/>
    <w:rsid w:val="00D851DB"/>
    <w:rsid w:val="00D853C3"/>
    <w:rsid w:val="00D8588D"/>
    <w:rsid w:val="00D85C44"/>
    <w:rsid w:val="00D85D62"/>
    <w:rsid w:val="00D8615C"/>
    <w:rsid w:val="00D86343"/>
    <w:rsid w:val="00D86B2B"/>
    <w:rsid w:val="00D86B37"/>
    <w:rsid w:val="00D86ED1"/>
    <w:rsid w:val="00D87154"/>
    <w:rsid w:val="00D8717E"/>
    <w:rsid w:val="00D8757E"/>
    <w:rsid w:val="00D8778A"/>
    <w:rsid w:val="00D87F82"/>
    <w:rsid w:val="00D903B7"/>
    <w:rsid w:val="00D9086A"/>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D5E"/>
    <w:rsid w:val="00D947C9"/>
    <w:rsid w:val="00D948A0"/>
    <w:rsid w:val="00D94BB0"/>
    <w:rsid w:val="00D94C0C"/>
    <w:rsid w:val="00D94FF3"/>
    <w:rsid w:val="00D9548E"/>
    <w:rsid w:val="00D957C0"/>
    <w:rsid w:val="00D95BF0"/>
    <w:rsid w:val="00D95BFF"/>
    <w:rsid w:val="00D95F44"/>
    <w:rsid w:val="00D96193"/>
    <w:rsid w:val="00D9664F"/>
    <w:rsid w:val="00D96780"/>
    <w:rsid w:val="00D96DD2"/>
    <w:rsid w:val="00D97DCE"/>
    <w:rsid w:val="00D97E86"/>
    <w:rsid w:val="00DA0FC0"/>
    <w:rsid w:val="00DA1054"/>
    <w:rsid w:val="00DA1D80"/>
    <w:rsid w:val="00DA2046"/>
    <w:rsid w:val="00DA23D2"/>
    <w:rsid w:val="00DA24B0"/>
    <w:rsid w:val="00DA25F8"/>
    <w:rsid w:val="00DA29C4"/>
    <w:rsid w:val="00DA2B47"/>
    <w:rsid w:val="00DA2CD7"/>
    <w:rsid w:val="00DA2D90"/>
    <w:rsid w:val="00DA3335"/>
    <w:rsid w:val="00DA3462"/>
    <w:rsid w:val="00DA392D"/>
    <w:rsid w:val="00DA3A76"/>
    <w:rsid w:val="00DA3B43"/>
    <w:rsid w:val="00DA3BE7"/>
    <w:rsid w:val="00DA3E4A"/>
    <w:rsid w:val="00DA3EEC"/>
    <w:rsid w:val="00DA3F00"/>
    <w:rsid w:val="00DA43CA"/>
    <w:rsid w:val="00DA492A"/>
    <w:rsid w:val="00DA4A0C"/>
    <w:rsid w:val="00DA4D11"/>
    <w:rsid w:val="00DA526C"/>
    <w:rsid w:val="00DA5642"/>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67A"/>
    <w:rsid w:val="00DB081D"/>
    <w:rsid w:val="00DB09EE"/>
    <w:rsid w:val="00DB1239"/>
    <w:rsid w:val="00DB1539"/>
    <w:rsid w:val="00DB1F98"/>
    <w:rsid w:val="00DB2551"/>
    <w:rsid w:val="00DB286C"/>
    <w:rsid w:val="00DB2B98"/>
    <w:rsid w:val="00DB2DC2"/>
    <w:rsid w:val="00DB32E7"/>
    <w:rsid w:val="00DB35C7"/>
    <w:rsid w:val="00DB39DE"/>
    <w:rsid w:val="00DB3D52"/>
    <w:rsid w:val="00DB41BF"/>
    <w:rsid w:val="00DB4267"/>
    <w:rsid w:val="00DB42C3"/>
    <w:rsid w:val="00DB4322"/>
    <w:rsid w:val="00DB46D3"/>
    <w:rsid w:val="00DB4C64"/>
    <w:rsid w:val="00DB4C8B"/>
    <w:rsid w:val="00DB4F9D"/>
    <w:rsid w:val="00DB5512"/>
    <w:rsid w:val="00DB55A4"/>
    <w:rsid w:val="00DB5863"/>
    <w:rsid w:val="00DB5A21"/>
    <w:rsid w:val="00DB5BEA"/>
    <w:rsid w:val="00DB5CAA"/>
    <w:rsid w:val="00DB5DEB"/>
    <w:rsid w:val="00DB5EE5"/>
    <w:rsid w:val="00DB62A6"/>
    <w:rsid w:val="00DB6500"/>
    <w:rsid w:val="00DB6598"/>
    <w:rsid w:val="00DB6798"/>
    <w:rsid w:val="00DB68B4"/>
    <w:rsid w:val="00DB68FF"/>
    <w:rsid w:val="00DB6FA9"/>
    <w:rsid w:val="00DB7036"/>
    <w:rsid w:val="00DB71FD"/>
    <w:rsid w:val="00DB7427"/>
    <w:rsid w:val="00DB749A"/>
    <w:rsid w:val="00DB777F"/>
    <w:rsid w:val="00DB79CC"/>
    <w:rsid w:val="00DB7E8C"/>
    <w:rsid w:val="00DC052B"/>
    <w:rsid w:val="00DC0715"/>
    <w:rsid w:val="00DC0856"/>
    <w:rsid w:val="00DC0930"/>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BE0"/>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542"/>
    <w:rsid w:val="00DC7604"/>
    <w:rsid w:val="00DC765F"/>
    <w:rsid w:val="00DC7722"/>
    <w:rsid w:val="00DC7890"/>
    <w:rsid w:val="00DC7E92"/>
    <w:rsid w:val="00DD0282"/>
    <w:rsid w:val="00DD02C4"/>
    <w:rsid w:val="00DD0877"/>
    <w:rsid w:val="00DD0C93"/>
    <w:rsid w:val="00DD0D46"/>
    <w:rsid w:val="00DD1213"/>
    <w:rsid w:val="00DD128A"/>
    <w:rsid w:val="00DD12B1"/>
    <w:rsid w:val="00DD12B5"/>
    <w:rsid w:val="00DD1422"/>
    <w:rsid w:val="00DD15FA"/>
    <w:rsid w:val="00DD1947"/>
    <w:rsid w:val="00DD1A59"/>
    <w:rsid w:val="00DD1ED7"/>
    <w:rsid w:val="00DD242B"/>
    <w:rsid w:val="00DD28CD"/>
    <w:rsid w:val="00DD2FE5"/>
    <w:rsid w:val="00DD3184"/>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077C"/>
    <w:rsid w:val="00DE1039"/>
    <w:rsid w:val="00DE151C"/>
    <w:rsid w:val="00DE1E5B"/>
    <w:rsid w:val="00DE21CF"/>
    <w:rsid w:val="00DE26D3"/>
    <w:rsid w:val="00DE279F"/>
    <w:rsid w:val="00DE27ED"/>
    <w:rsid w:val="00DE2D4B"/>
    <w:rsid w:val="00DE3083"/>
    <w:rsid w:val="00DE3877"/>
    <w:rsid w:val="00DE38AE"/>
    <w:rsid w:val="00DE38BD"/>
    <w:rsid w:val="00DE38C2"/>
    <w:rsid w:val="00DE3915"/>
    <w:rsid w:val="00DE3DC5"/>
    <w:rsid w:val="00DE3E7C"/>
    <w:rsid w:val="00DE3F63"/>
    <w:rsid w:val="00DE4021"/>
    <w:rsid w:val="00DE464E"/>
    <w:rsid w:val="00DE4664"/>
    <w:rsid w:val="00DE47CE"/>
    <w:rsid w:val="00DE480D"/>
    <w:rsid w:val="00DE4B0C"/>
    <w:rsid w:val="00DE4D74"/>
    <w:rsid w:val="00DE516B"/>
    <w:rsid w:val="00DE53E4"/>
    <w:rsid w:val="00DE5821"/>
    <w:rsid w:val="00DE5E4B"/>
    <w:rsid w:val="00DE5F5C"/>
    <w:rsid w:val="00DE603C"/>
    <w:rsid w:val="00DE61AA"/>
    <w:rsid w:val="00DE629B"/>
    <w:rsid w:val="00DE62E3"/>
    <w:rsid w:val="00DE6E50"/>
    <w:rsid w:val="00DE6FB8"/>
    <w:rsid w:val="00DE7012"/>
    <w:rsid w:val="00DE72D9"/>
    <w:rsid w:val="00DE7391"/>
    <w:rsid w:val="00DE7521"/>
    <w:rsid w:val="00DE7D03"/>
    <w:rsid w:val="00DF02EC"/>
    <w:rsid w:val="00DF0D33"/>
    <w:rsid w:val="00DF0E63"/>
    <w:rsid w:val="00DF10AB"/>
    <w:rsid w:val="00DF1225"/>
    <w:rsid w:val="00DF1280"/>
    <w:rsid w:val="00DF1300"/>
    <w:rsid w:val="00DF1453"/>
    <w:rsid w:val="00DF1ADA"/>
    <w:rsid w:val="00DF1CFA"/>
    <w:rsid w:val="00DF1DE2"/>
    <w:rsid w:val="00DF1E3D"/>
    <w:rsid w:val="00DF1FD6"/>
    <w:rsid w:val="00DF26D0"/>
    <w:rsid w:val="00DF275D"/>
    <w:rsid w:val="00DF28A5"/>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3A5"/>
    <w:rsid w:val="00DF54BE"/>
    <w:rsid w:val="00DF5759"/>
    <w:rsid w:val="00DF6014"/>
    <w:rsid w:val="00DF6154"/>
    <w:rsid w:val="00DF66C2"/>
    <w:rsid w:val="00DF6824"/>
    <w:rsid w:val="00DF6D9C"/>
    <w:rsid w:val="00DF7226"/>
    <w:rsid w:val="00DF7644"/>
    <w:rsid w:val="00DF7C0A"/>
    <w:rsid w:val="00E00018"/>
    <w:rsid w:val="00E004BD"/>
    <w:rsid w:val="00E004D1"/>
    <w:rsid w:val="00E00A07"/>
    <w:rsid w:val="00E00C47"/>
    <w:rsid w:val="00E00EFF"/>
    <w:rsid w:val="00E01340"/>
    <w:rsid w:val="00E019EA"/>
    <w:rsid w:val="00E0243C"/>
    <w:rsid w:val="00E028E6"/>
    <w:rsid w:val="00E02C20"/>
    <w:rsid w:val="00E02F93"/>
    <w:rsid w:val="00E03016"/>
    <w:rsid w:val="00E032C1"/>
    <w:rsid w:val="00E039C0"/>
    <w:rsid w:val="00E046C1"/>
    <w:rsid w:val="00E049EC"/>
    <w:rsid w:val="00E04EE6"/>
    <w:rsid w:val="00E04FFA"/>
    <w:rsid w:val="00E05A43"/>
    <w:rsid w:val="00E05B03"/>
    <w:rsid w:val="00E05C6E"/>
    <w:rsid w:val="00E060A2"/>
    <w:rsid w:val="00E06748"/>
    <w:rsid w:val="00E069D6"/>
    <w:rsid w:val="00E06AF4"/>
    <w:rsid w:val="00E072FB"/>
    <w:rsid w:val="00E07686"/>
    <w:rsid w:val="00E078BC"/>
    <w:rsid w:val="00E079CA"/>
    <w:rsid w:val="00E07E45"/>
    <w:rsid w:val="00E07F16"/>
    <w:rsid w:val="00E1007C"/>
    <w:rsid w:val="00E102BD"/>
    <w:rsid w:val="00E1039D"/>
    <w:rsid w:val="00E103F8"/>
    <w:rsid w:val="00E104DE"/>
    <w:rsid w:val="00E1074E"/>
    <w:rsid w:val="00E1084A"/>
    <w:rsid w:val="00E10E38"/>
    <w:rsid w:val="00E10E54"/>
    <w:rsid w:val="00E10E71"/>
    <w:rsid w:val="00E11B12"/>
    <w:rsid w:val="00E11DCD"/>
    <w:rsid w:val="00E11EB8"/>
    <w:rsid w:val="00E125EE"/>
    <w:rsid w:val="00E12684"/>
    <w:rsid w:val="00E12775"/>
    <w:rsid w:val="00E12A14"/>
    <w:rsid w:val="00E12A5A"/>
    <w:rsid w:val="00E12BDF"/>
    <w:rsid w:val="00E12DAD"/>
    <w:rsid w:val="00E136AE"/>
    <w:rsid w:val="00E136E0"/>
    <w:rsid w:val="00E139D0"/>
    <w:rsid w:val="00E13AA4"/>
    <w:rsid w:val="00E13DC0"/>
    <w:rsid w:val="00E143F1"/>
    <w:rsid w:val="00E145E0"/>
    <w:rsid w:val="00E14913"/>
    <w:rsid w:val="00E14BB9"/>
    <w:rsid w:val="00E150B1"/>
    <w:rsid w:val="00E15170"/>
    <w:rsid w:val="00E15352"/>
    <w:rsid w:val="00E154A1"/>
    <w:rsid w:val="00E15B4D"/>
    <w:rsid w:val="00E1626E"/>
    <w:rsid w:val="00E164E8"/>
    <w:rsid w:val="00E1654E"/>
    <w:rsid w:val="00E16550"/>
    <w:rsid w:val="00E167D4"/>
    <w:rsid w:val="00E16B4C"/>
    <w:rsid w:val="00E175FF"/>
    <w:rsid w:val="00E17948"/>
    <w:rsid w:val="00E17B57"/>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0D"/>
    <w:rsid w:val="00E22A10"/>
    <w:rsid w:val="00E22EE3"/>
    <w:rsid w:val="00E22EEC"/>
    <w:rsid w:val="00E23179"/>
    <w:rsid w:val="00E23224"/>
    <w:rsid w:val="00E23232"/>
    <w:rsid w:val="00E23851"/>
    <w:rsid w:val="00E23ACC"/>
    <w:rsid w:val="00E23ADB"/>
    <w:rsid w:val="00E23F25"/>
    <w:rsid w:val="00E243E6"/>
    <w:rsid w:val="00E2446F"/>
    <w:rsid w:val="00E250DB"/>
    <w:rsid w:val="00E254EC"/>
    <w:rsid w:val="00E259BD"/>
    <w:rsid w:val="00E25DD7"/>
    <w:rsid w:val="00E25F49"/>
    <w:rsid w:val="00E2617B"/>
    <w:rsid w:val="00E26295"/>
    <w:rsid w:val="00E264F5"/>
    <w:rsid w:val="00E2690E"/>
    <w:rsid w:val="00E272FE"/>
    <w:rsid w:val="00E27676"/>
    <w:rsid w:val="00E27AA2"/>
    <w:rsid w:val="00E27E5C"/>
    <w:rsid w:val="00E300F1"/>
    <w:rsid w:val="00E30388"/>
    <w:rsid w:val="00E3041B"/>
    <w:rsid w:val="00E30505"/>
    <w:rsid w:val="00E30517"/>
    <w:rsid w:val="00E3070A"/>
    <w:rsid w:val="00E30A72"/>
    <w:rsid w:val="00E31371"/>
    <w:rsid w:val="00E31506"/>
    <w:rsid w:val="00E3162C"/>
    <w:rsid w:val="00E3169E"/>
    <w:rsid w:val="00E31CD4"/>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249"/>
    <w:rsid w:val="00E3457A"/>
    <w:rsid w:val="00E34ED3"/>
    <w:rsid w:val="00E34F08"/>
    <w:rsid w:val="00E3505C"/>
    <w:rsid w:val="00E35225"/>
    <w:rsid w:val="00E35746"/>
    <w:rsid w:val="00E35F47"/>
    <w:rsid w:val="00E360A5"/>
    <w:rsid w:val="00E362BC"/>
    <w:rsid w:val="00E36D92"/>
    <w:rsid w:val="00E36E65"/>
    <w:rsid w:val="00E377BF"/>
    <w:rsid w:val="00E378B7"/>
    <w:rsid w:val="00E37C25"/>
    <w:rsid w:val="00E37FDC"/>
    <w:rsid w:val="00E40362"/>
    <w:rsid w:val="00E40DAE"/>
    <w:rsid w:val="00E41479"/>
    <w:rsid w:val="00E416D6"/>
    <w:rsid w:val="00E41A3E"/>
    <w:rsid w:val="00E41D2F"/>
    <w:rsid w:val="00E41DE5"/>
    <w:rsid w:val="00E426ED"/>
    <w:rsid w:val="00E42FF3"/>
    <w:rsid w:val="00E430D1"/>
    <w:rsid w:val="00E432AE"/>
    <w:rsid w:val="00E432D3"/>
    <w:rsid w:val="00E4333D"/>
    <w:rsid w:val="00E4356E"/>
    <w:rsid w:val="00E43926"/>
    <w:rsid w:val="00E43F1E"/>
    <w:rsid w:val="00E43FBE"/>
    <w:rsid w:val="00E441F2"/>
    <w:rsid w:val="00E447DD"/>
    <w:rsid w:val="00E44F3C"/>
    <w:rsid w:val="00E452D0"/>
    <w:rsid w:val="00E45A9D"/>
    <w:rsid w:val="00E460A1"/>
    <w:rsid w:val="00E4664C"/>
    <w:rsid w:val="00E46669"/>
    <w:rsid w:val="00E46809"/>
    <w:rsid w:val="00E46814"/>
    <w:rsid w:val="00E46CC9"/>
    <w:rsid w:val="00E47419"/>
    <w:rsid w:val="00E47428"/>
    <w:rsid w:val="00E47694"/>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1D8"/>
    <w:rsid w:val="00E54D33"/>
    <w:rsid w:val="00E55221"/>
    <w:rsid w:val="00E55627"/>
    <w:rsid w:val="00E55AEB"/>
    <w:rsid w:val="00E56064"/>
    <w:rsid w:val="00E5671F"/>
    <w:rsid w:val="00E56E29"/>
    <w:rsid w:val="00E56E8B"/>
    <w:rsid w:val="00E5711F"/>
    <w:rsid w:val="00E57121"/>
    <w:rsid w:val="00E572B2"/>
    <w:rsid w:val="00E572CE"/>
    <w:rsid w:val="00E5765B"/>
    <w:rsid w:val="00E57A3C"/>
    <w:rsid w:val="00E57DA7"/>
    <w:rsid w:val="00E6000E"/>
    <w:rsid w:val="00E602C9"/>
    <w:rsid w:val="00E60398"/>
    <w:rsid w:val="00E6043C"/>
    <w:rsid w:val="00E60730"/>
    <w:rsid w:val="00E608B7"/>
    <w:rsid w:val="00E60D6F"/>
    <w:rsid w:val="00E60F80"/>
    <w:rsid w:val="00E61432"/>
    <w:rsid w:val="00E61D0F"/>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5EDB"/>
    <w:rsid w:val="00E6640D"/>
    <w:rsid w:val="00E6682F"/>
    <w:rsid w:val="00E70022"/>
    <w:rsid w:val="00E701D0"/>
    <w:rsid w:val="00E705E5"/>
    <w:rsid w:val="00E707D1"/>
    <w:rsid w:val="00E70872"/>
    <w:rsid w:val="00E70B0C"/>
    <w:rsid w:val="00E70F1E"/>
    <w:rsid w:val="00E71756"/>
    <w:rsid w:val="00E71DF1"/>
    <w:rsid w:val="00E71F2F"/>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0B9"/>
    <w:rsid w:val="00E76141"/>
    <w:rsid w:val="00E76270"/>
    <w:rsid w:val="00E76316"/>
    <w:rsid w:val="00E76372"/>
    <w:rsid w:val="00E76A41"/>
    <w:rsid w:val="00E76ED7"/>
    <w:rsid w:val="00E77040"/>
    <w:rsid w:val="00E773D4"/>
    <w:rsid w:val="00E77502"/>
    <w:rsid w:val="00E7780B"/>
    <w:rsid w:val="00E778F2"/>
    <w:rsid w:val="00E7797B"/>
    <w:rsid w:val="00E77C66"/>
    <w:rsid w:val="00E8016D"/>
    <w:rsid w:val="00E80487"/>
    <w:rsid w:val="00E80B75"/>
    <w:rsid w:val="00E810EC"/>
    <w:rsid w:val="00E8117B"/>
    <w:rsid w:val="00E81490"/>
    <w:rsid w:val="00E8196C"/>
    <w:rsid w:val="00E81F9F"/>
    <w:rsid w:val="00E81FFC"/>
    <w:rsid w:val="00E82426"/>
    <w:rsid w:val="00E8256A"/>
    <w:rsid w:val="00E826C8"/>
    <w:rsid w:val="00E828DA"/>
    <w:rsid w:val="00E82A19"/>
    <w:rsid w:val="00E82B9F"/>
    <w:rsid w:val="00E83280"/>
    <w:rsid w:val="00E832C9"/>
    <w:rsid w:val="00E83469"/>
    <w:rsid w:val="00E83D52"/>
    <w:rsid w:val="00E83D6F"/>
    <w:rsid w:val="00E83E6E"/>
    <w:rsid w:val="00E83EE9"/>
    <w:rsid w:val="00E843C5"/>
    <w:rsid w:val="00E84A16"/>
    <w:rsid w:val="00E84A59"/>
    <w:rsid w:val="00E84E78"/>
    <w:rsid w:val="00E850F7"/>
    <w:rsid w:val="00E852EE"/>
    <w:rsid w:val="00E85337"/>
    <w:rsid w:val="00E85405"/>
    <w:rsid w:val="00E85483"/>
    <w:rsid w:val="00E859CA"/>
    <w:rsid w:val="00E86057"/>
    <w:rsid w:val="00E861F7"/>
    <w:rsid w:val="00E86647"/>
    <w:rsid w:val="00E86907"/>
    <w:rsid w:val="00E86BA9"/>
    <w:rsid w:val="00E87565"/>
    <w:rsid w:val="00E87689"/>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A62"/>
    <w:rsid w:val="00E92AD2"/>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790"/>
    <w:rsid w:val="00E95859"/>
    <w:rsid w:val="00E95B52"/>
    <w:rsid w:val="00E95C6A"/>
    <w:rsid w:val="00E95D01"/>
    <w:rsid w:val="00E9627E"/>
    <w:rsid w:val="00E963F1"/>
    <w:rsid w:val="00E9640F"/>
    <w:rsid w:val="00E9694A"/>
    <w:rsid w:val="00E96B89"/>
    <w:rsid w:val="00E96C84"/>
    <w:rsid w:val="00E96EB3"/>
    <w:rsid w:val="00E96FBC"/>
    <w:rsid w:val="00E971B7"/>
    <w:rsid w:val="00E9738B"/>
    <w:rsid w:val="00E97507"/>
    <w:rsid w:val="00E97617"/>
    <w:rsid w:val="00EA0281"/>
    <w:rsid w:val="00EA04AD"/>
    <w:rsid w:val="00EA0543"/>
    <w:rsid w:val="00EA0BD3"/>
    <w:rsid w:val="00EA0BFA"/>
    <w:rsid w:val="00EA0E04"/>
    <w:rsid w:val="00EA0E05"/>
    <w:rsid w:val="00EA0E10"/>
    <w:rsid w:val="00EA1814"/>
    <w:rsid w:val="00EA1B4A"/>
    <w:rsid w:val="00EA1C4D"/>
    <w:rsid w:val="00EA1E52"/>
    <w:rsid w:val="00EA1F8B"/>
    <w:rsid w:val="00EA2271"/>
    <w:rsid w:val="00EA23B9"/>
    <w:rsid w:val="00EA2730"/>
    <w:rsid w:val="00EA2810"/>
    <w:rsid w:val="00EA2ECB"/>
    <w:rsid w:val="00EA300C"/>
    <w:rsid w:val="00EA32DE"/>
    <w:rsid w:val="00EA3601"/>
    <w:rsid w:val="00EA38CA"/>
    <w:rsid w:val="00EA3D67"/>
    <w:rsid w:val="00EA3DB9"/>
    <w:rsid w:val="00EA475F"/>
    <w:rsid w:val="00EA4877"/>
    <w:rsid w:val="00EA4AC2"/>
    <w:rsid w:val="00EA5029"/>
    <w:rsid w:val="00EA530D"/>
    <w:rsid w:val="00EA5335"/>
    <w:rsid w:val="00EA5756"/>
    <w:rsid w:val="00EA57B6"/>
    <w:rsid w:val="00EA5ABA"/>
    <w:rsid w:val="00EA5FAE"/>
    <w:rsid w:val="00EA6039"/>
    <w:rsid w:val="00EA6506"/>
    <w:rsid w:val="00EA7051"/>
    <w:rsid w:val="00EA708C"/>
    <w:rsid w:val="00EA7A7E"/>
    <w:rsid w:val="00EA7AF2"/>
    <w:rsid w:val="00EA7B13"/>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17"/>
    <w:rsid w:val="00EB2435"/>
    <w:rsid w:val="00EB269A"/>
    <w:rsid w:val="00EB2B2A"/>
    <w:rsid w:val="00EB338E"/>
    <w:rsid w:val="00EB3495"/>
    <w:rsid w:val="00EB3563"/>
    <w:rsid w:val="00EB35D4"/>
    <w:rsid w:val="00EB3619"/>
    <w:rsid w:val="00EB3953"/>
    <w:rsid w:val="00EB3AAB"/>
    <w:rsid w:val="00EB3CE0"/>
    <w:rsid w:val="00EB3DB0"/>
    <w:rsid w:val="00EB410B"/>
    <w:rsid w:val="00EB42C8"/>
    <w:rsid w:val="00EB4378"/>
    <w:rsid w:val="00EB4878"/>
    <w:rsid w:val="00EB4A13"/>
    <w:rsid w:val="00EB4E9C"/>
    <w:rsid w:val="00EB52C5"/>
    <w:rsid w:val="00EB534C"/>
    <w:rsid w:val="00EB55D2"/>
    <w:rsid w:val="00EB57E7"/>
    <w:rsid w:val="00EB5A0B"/>
    <w:rsid w:val="00EB5CC3"/>
    <w:rsid w:val="00EB6172"/>
    <w:rsid w:val="00EB6440"/>
    <w:rsid w:val="00EB6504"/>
    <w:rsid w:val="00EB6698"/>
    <w:rsid w:val="00EB6C27"/>
    <w:rsid w:val="00EB6C53"/>
    <w:rsid w:val="00EB75E4"/>
    <w:rsid w:val="00EB77A5"/>
    <w:rsid w:val="00EB7832"/>
    <w:rsid w:val="00EB7B45"/>
    <w:rsid w:val="00EB7C50"/>
    <w:rsid w:val="00EB7E4D"/>
    <w:rsid w:val="00EB7FE8"/>
    <w:rsid w:val="00EC01DE"/>
    <w:rsid w:val="00EC0A9B"/>
    <w:rsid w:val="00EC0BF0"/>
    <w:rsid w:val="00EC0C90"/>
    <w:rsid w:val="00EC1011"/>
    <w:rsid w:val="00EC117E"/>
    <w:rsid w:val="00EC12F1"/>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5EF"/>
    <w:rsid w:val="00EC5A0B"/>
    <w:rsid w:val="00EC5A47"/>
    <w:rsid w:val="00EC5D48"/>
    <w:rsid w:val="00EC5F1A"/>
    <w:rsid w:val="00EC6337"/>
    <w:rsid w:val="00EC6D68"/>
    <w:rsid w:val="00EC6F51"/>
    <w:rsid w:val="00EC7183"/>
    <w:rsid w:val="00EC71AB"/>
    <w:rsid w:val="00EC7C94"/>
    <w:rsid w:val="00ED00D1"/>
    <w:rsid w:val="00ED022F"/>
    <w:rsid w:val="00ED0CE1"/>
    <w:rsid w:val="00ED0DE8"/>
    <w:rsid w:val="00ED0EB9"/>
    <w:rsid w:val="00ED1447"/>
    <w:rsid w:val="00ED17FA"/>
    <w:rsid w:val="00ED19B6"/>
    <w:rsid w:val="00ED1A39"/>
    <w:rsid w:val="00ED20F7"/>
    <w:rsid w:val="00ED24AE"/>
    <w:rsid w:val="00ED28B9"/>
    <w:rsid w:val="00ED2F28"/>
    <w:rsid w:val="00ED2FF1"/>
    <w:rsid w:val="00ED309A"/>
    <w:rsid w:val="00ED311A"/>
    <w:rsid w:val="00ED3207"/>
    <w:rsid w:val="00ED32E7"/>
    <w:rsid w:val="00ED3534"/>
    <w:rsid w:val="00ED35B9"/>
    <w:rsid w:val="00ED367B"/>
    <w:rsid w:val="00ED3715"/>
    <w:rsid w:val="00ED3795"/>
    <w:rsid w:val="00ED38D7"/>
    <w:rsid w:val="00ED3B7D"/>
    <w:rsid w:val="00ED3E6E"/>
    <w:rsid w:val="00ED4136"/>
    <w:rsid w:val="00ED5122"/>
    <w:rsid w:val="00ED520E"/>
    <w:rsid w:val="00ED54F7"/>
    <w:rsid w:val="00ED5618"/>
    <w:rsid w:val="00ED58F2"/>
    <w:rsid w:val="00ED6393"/>
    <w:rsid w:val="00ED7252"/>
    <w:rsid w:val="00ED7E53"/>
    <w:rsid w:val="00EE01C7"/>
    <w:rsid w:val="00EE08BC"/>
    <w:rsid w:val="00EE09EA"/>
    <w:rsid w:val="00EE0A49"/>
    <w:rsid w:val="00EE0E09"/>
    <w:rsid w:val="00EE12DA"/>
    <w:rsid w:val="00EE1342"/>
    <w:rsid w:val="00EE13F1"/>
    <w:rsid w:val="00EE14B3"/>
    <w:rsid w:val="00EE15CA"/>
    <w:rsid w:val="00EE16DA"/>
    <w:rsid w:val="00EE18B4"/>
    <w:rsid w:val="00EE18BB"/>
    <w:rsid w:val="00EE1CDA"/>
    <w:rsid w:val="00EE1F04"/>
    <w:rsid w:val="00EE23E0"/>
    <w:rsid w:val="00EE24B7"/>
    <w:rsid w:val="00EE2AAB"/>
    <w:rsid w:val="00EE2F97"/>
    <w:rsid w:val="00EE3021"/>
    <w:rsid w:val="00EE3203"/>
    <w:rsid w:val="00EE33A6"/>
    <w:rsid w:val="00EE381B"/>
    <w:rsid w:val="00EE3CE0"/>
    <w:rsid w:val="00EE3DCB"/>
    <w:rsid w:val="00EE4233"/>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1EB4"/>
    <w:rsid w:val="00EF20FD"/>
    <w:rsid w:val="00EF2786"/>
    <w:rsid w:val="00EF2A1F"/>
    <w:rsid w:val="00EF2C3D"/>
    <w:rsid w:val="00EF34CD"/>
    <w:rsid w:val="00EF386B"/>
    <w:rsid w:val="00EF3A28"/>
    <w:rsid w:val="00EF3A3D"/>
    <w:rsid w:val="00EF3A4A"/>
    <w:rsid w:val="00EF3D43"/>
    <w:rsid w:val="00EF447D"/>
    <w:rsid w:val="00EF493B"/>
    <w:rsid w:val="00EF4F32"/>
    <w:rsid w:val="00EF51B4"/>
    <w:rsid w:val="00EF5326"/>
    <w:rsid w:val="00EF5392"/>
    <w:rsid w:val="00EF5861"/>
    <w:rsid w:val="00EF5A43"/>
    <w:rsid w:val="00EF5B7C"/>
    <w:rsid w:val="00EF6141"/>
    <w:rsid w:val="00EF61E9"/>
    <w:rsid w:val="00EF650F"/>
    <w:rsid w:val="00EF66D6"/>
    <w:rsid w:val="00EF6712"/>
    <w:rsid w:val="00EF6BC3"/>
    <w:rsid w:val="00EF6EF5"/>
    <w:rsid w:val="00EF73ED"/>
    <w:rsid w:val="00EF7614"/>
    <w:rsid w:val="00EF767A"/>
    <w:rsid w:val="00EF770D"/>
    <w:rsid w:val="00EF7878"/>
    <w:rsid w:val="00EF7CD7"/>
    <w:rsid w:val="00EF7CE8"/>
    <w:rsid w:val="00F000F0"/>
    <w:rsid w:val="00F00180"/>
    <w:rsid w:val="00F005AF"/>
    <w:rsid w:val="00F006E4"/>
    <w:rsid w:val="00F00923"/>
    <w:rsid w:val="00F00C9D"/>
    <w:rsid w:val="00F01165"/>
    <w:rsid w:val="00F0141B"/>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0"/>
    <w:rsid w:val="00F04568"/>
    <w:rsid w:val="00F0486B"/>
    <w:rsid w:val="00F04C9A"/>
    <w:rsid w:val="00F04D51"/>
    <w:rsid w:val="00F04F3E"/>
    <w:rsid w:val="00F0522E"/>
    <w:rsid w:val="00F05382"/>
    <w:rsid w:val="00F05681"/>
    <w:rsid w:val="00F05C50"/>
    <w:rsid w:val="00F05EED"/>
    <w:rsid w:val="00F06027"/>
    <w:rsid w:val="00F0618F"/>
    <w:rsid w:val="00F06B61"/>
    <w:rsid w:val="00F06C9F"/>
    <w:rsid w:val="00F06F02"/>
    <w:rsid w:val="00F07FC5"/>
    <w:rsid w:val="00F10437"/>
    <w:rsid w:val="00F10465"/>
    <w:rsid w:val="00F10474"/>
    <w:rsid w:val="00F10864"/>
    <w:rsid w:val="00F108F5"/>
    <w:rsid w:val="00F10D2C"/>
    <w:rsid w:val="00F10D5A"/>
    <w:rsid w:val="00F11189"/>
    <w:rsid w:val="00F1162A"/>
    <w:rsid w:val="00F1165E"/>
    <w:rsid w:val="00F119D5"/>
    <w:rsid w:val="00F11CF5"/>
    <w:rsid w:val="00F124CB"/>
    <w:rsid w:val="00F12B3D"/>
    <w:rsid w:val="00F12D63"/>
    <w:rsid w:val="00F13678"/>
    <w:rsid w:val="00F13C8E"/>
    <w:rsid w:val="00F1403E"/>
    <w:rsid w:val="00F1415B"/>
    <w:rsid w:val="00F1421D"/>
    <w:rsid w:val="00F1476B"/>
    <w:rsid w:val="00F149F8"/>
    <w:rsid w:val="00F14FB8"/>
    <w:rsid w:val="00F155B5"/>
    <w:rsid w:val="00F15860"/>
    <w:rsid w:val="00F161FD"/>
    <w:rsid w:val="00F1698C"/>
    <w:rsid w:val="00F16BB1"/>
    <w:rsid w:val="00F16DFF"/>
    <w:rsid w:val="00F178C9"/>
    <w:rsid w:val="00F17A8F"/>
    <w:rsid w:val="00F17E4A"/>
    <w:rsid w:val="00F17F6D"/>
    <w:rsid w:val="00F20046"/>
    <w:rsid w:val="00F206FE"/>
    <w:rsid w:val="00F20EEB"/>
    <w:rsid w:val="00F20F5B"/>
    <w:rsid w:val="00F21048"/>
    <w:rsid w:val="00F210AB"/>
    <w:rsid w:val="00F21144"/>
    <w:rsid w:val="00F211CB"/>
    <w:rsid w:val="00F21273"/>
    <w:rsid w:val="00F21484"/>
    <w:rsid w:val="00F2149C"/>
    <w:rsid w:val="00F215C3"/>
    <w:rsid w:val="00F21857"/>
    <w:rsid w:val="00F218EF"/>
    <w:rsid w:val="00F21A0B"/>
    <w:rsid w:val="00F22444"/>
    <w:rsid w:val="00F227B6"/>
    <w:rsid w:val="00F22C96"/>
    <w:rsid w:val="00F22DA8"/>
    <w:rsid w:val="00F2334F"/>
    <w:rsid w:val="00F2357F"/>
    <w:rsid w:val="00F23BD0"/>
    <w:rsid w:val="00F23FCA"/>
    <w:rsid w:val="00F24171"/>
    <w:rsid w:val="00F24275"/>
    <w:rsid w:val="00F244C0"/>
    <w:rsid w:val="00F2456B"/>
    <w:rsid w:val="00F24846"/>
    <w:rsid w:val="00F24A57"/>
    <w:rsid w:val="00F24D1C"/>
    <w:rsid w:val="00F24F4D"/>
    <w:rsid w:val="00F24FA0"/>
    <w:rsid w:val="00F250CE"/>
    <w:rsid w:val="00F25157"/>
    <w:rsid w:val="00F25749"/>
    <w:rsid w:val="00F25EB4"/>
    <w:rsid w:val="00F25ECF"/>
    <w:rsid w:val="00F2617C"/>
    <w:rsid w:val="00F2635E"/>
    <w:rsid w:val="00F26421"/>
    <w:rsid w:val="00F2643A"/>
    <w:rsid w:val="00F26585"/>
    <w:rsid w:val="00F267B6"/>
    <w:rsid w:val="00F26886"/>
    <w:rsid w:val="00F2699C"/>
    <w:rsid w:val="00F26AF5"/>
    <w:rsid w:val="00F26BB7"/>
    <w:rsid w:val="00F26C29"/>
    <w:rsid w:val="00F2739A"/>
    <w:rsid w:val="00F275A8"/>
    <w:rsid w:val="00F27763"/>
    <w:rsid w:val="00F27E0C"/>
    <w:rsid w:val="00F27EF4"/>
    <w:rsid w:val="00F3002F"/>
    <w:rsid w:val="00F30031"/>
    <w:rsid w:val="00F30353"/>
    <w:rsid w:val="00F3043C"/>
    <w:rsid w:val="00F30680"/>
    <w:rsid w:val="00F308C0"/>
    <w:rsid w:val="00F30A6F"/>
    <w:rsid w:val="00F30A78"/>
    <w:rsid w:val="00F30BE8"/>
    <w:rsid w:val="00F30FF2"/>
    <w:rsid w:val="00F31375"/>
    <w:rsid w:val="00F31597"/>
    <w:rsid w:val="00F316ED"/>
    <w:rsid w:val="00F318E7"/>
    <w:rsid w:val="00F31F17"/>
    <w:rsid w:val="00F3236F"/>
    <w:rsid w:val="00F32374"/>
    <w:rsid w:val="00F32AA0"/>
    <w:rsid w:val="00F32AEF"/>
    <w:rsid w:val="00F32F0E"/>
    <w:rsid w:val="00F32F3E"/>
    <w:rsid w:val="00F3372E"/>
    <w:rsid w:val="00F3383E"/>
    <w:rsid w:val="00F34057"/>
    <w:rsid w:val="00F34286"/>
    <w:rsid w:val="00F342E5"/>
    <w:rsid w:val="00F343E5"/>
    <w:rsid w:val="00F346BC"/>
    <w:rsid w:val="00F3521B"/>
    <w:rsid w:val="00F35561"/>
    <w:rsid w:val="00F357E7"/>
    <w:rsid w:val="00F35865"/>
    <w:rsid w:val="00F35E92"/>
    <w:rsid w:val="00F3623F"/>
    <w:rsid w:val="00F3651B"/>
    <w:rsid w:val="00F36919"/>
    <w:rsid w:val="00F369F3"/>
    <w:rsid w:val="00F36A25"/>
    <w:rsid w:val="00F36C61"/>
    <w:rsid w:val="00F370CB"/>
    <w:rsid w:val="00F370E3"/>
    <w:rsid w:val="00F3715F"/>
    <w:rsid w:val="00F37166"/>
    <w:rsid w:val="00F377A2"/>
    <w:rsid w:val="00F37922"/>
    <w:rsid w:val="00F37A1D"/>
    <w:rsid w:val="00F37AEF"/>
    <w:rsid w:val="00F37B3A"/>
    <w:rsid w:val="00F37B48"/>
    <w:rsid w:val="00F40BB4"/>
    <w:rsid w:val="00F4125D"/>
    <w:rsid w:val="00F417B8"/>
    <w:rsid w:val="00F4262F"/>
    <w:rsid w:val="00F42910"/>
    <w:rsid w:val="00F42A4D"/>
    <w:rsid w:val="00F42BEE"/>
    <w:rsid w:val="00F42C2B"/>
    <w:rsid w:val="00F439C5"/>
    <w:rsid w:val="00F4449D"/>
    <w:rsid w:val="00F44833"/>
    <w:rsid w:val="00F44E03"/>
    <w:rsid w:val="00F454AC"/>
    <w:rsid w:val="00F45ED1"/>
    <w:rsid w:val="00F4629D"/>
    <w:rsid w:val="00F462EB"/>
    <w:rsid w:val="00F465C1"/>
    <w:rsid w:val="00F4678D"/>
    <w:rsid w:val="00F467B0"/>
    <w:rsid w:val="00F4683C"/>
    <w:rsid w:val="00F46E40"/>
    <w:rsid w:val="00F46F8B"/>
    <w:rsid w:val="00F47132"/>
    <w:rsid w:val="00F47661"/>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6E5"/>
    <w:rsid w:val="00F52756"/>
    <w:rsid w:val="00F528F9"/>
    <w:rsid w:val="00F52A47"/>
    <w:rsid w:val="00F52A4B"/>
    <w:rsid w:val="00F52A89"/>
    <w:rsid w:val="00F52C6C"/>
    <w:rsid w:val="00F52D86"/>
    <w:rsid w:val="00F52FA8"/>
    <w:rsid w:val="00F5372B"/>
    <w:rsid w:val="00F5388A"/>
    <w:rsid w:val="00F538CD"/>
    <w:rsid w:val="00F54192"/>
    <w:rsid w:val="00F542D8"/>
    <w:rsid w:val="00F546DB"/>
    <w:rsid w:val="00F548C8"/>
    <w:rsid w:val="00F54ABE"/>
    <w:rsid w:val="00F55331"/>
    <w:rsid w:val="00F55AC5"/>
    <w:rsid w:val="00F564C0"/>
    <w:rsid w:val="00F568D6"/>
    <w:rsid w:val="00F568FF"/>
    <w:rsid w:val="00F56918"/>
    <w:rsid w:val="00F56B25"/>
    <w:rsid w:val="00F570BA"/>
    <w:rsid w:val="00F570D9"/>
    <w:rsid w:val="00F5739E"/>
    <w:rsid w:val="00F573AA"/>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39F"/>
    <w:rsid w:val="00F62503"/>
    <w:rsid w:val="00F62EEC"/>
    <w:rsid w:val="00F63289"/>
    <w:rsid w:val="00F63D79"/>
    <w:rsid w:val="00F6404E"/>
    <w:rsid w:val="00F6433C"/>
    <w:rsid w:val="00F6474A"/>
    <w:rsid w:val="00F64966"/>
    <w:rsid w:val="00F64A12"/>
    <w:rsid w:val="00F64F9F"/>
    <w:rsid w:val="00F653E1"/>
    <w:rsid w:val="00F657DA"/>
    <w:rsid w:val="00F660B8"/>
    <w:rsid w:val="00F664DA"/>
    <w:rsid w:val="00F669E3"/>
    <w:rsid w:val="00F66B1A"/>
    <w:rsid w:val="00F675DD"/>
    <w:rsid w:val="00F67A85"/>
    <w:rsid w:val="00F67D5E"/>
    <w:rsid w:val="00F7059F"/>
    <w:rsid w:val="00F708DA"/>
    <w:rsid w:val="00F70F35"/>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2F2B"/>
    <w:rsid w:val="00F7368C"/>
    <w:rsid w:val="00F736AA"/>
    <w:rsid w:val="00F73955"/>
    <w:rsid w:val="00F73A1B"/>
    <w:rsid w:val="00F73D87"/>
    <w:rsid w:val="00F73E55"/>
    <w:rsid w:val="00F73F43"/>
    <w:rsid w:val="00F74059"/>
    <w:rsid w:val="00F74609"/>
    <w:rsid w:val="00F74664"/>
    <w:rsid w:val="00F74791"/>
    <w:rsid w:val="00F74A7A"/>
    <w:rsid w:val="00F74CEF"/>
    <w:rsid w:val="00F74D26"/>
    <w:rsid w:val="00F74E5A"/>
    <w:rsid w:val="00F7564B"/>
    <w:rsid w:val="00F7622F"/>
    <w:rsid w:val="00F76337"/>
    <w:rsid w:val="00F763DF"/>
    <w:rsid w:val="00F766CC"/>
    <w:rsid w:val="00F766F0"/>
    <w:rsid w:val="00F767C3"/>
    <w:rsid w:val="00F76B74"/>
    <w:rsid w:val="00F76FD6"/>
    <w:rsid w:val="00F773AA"/>
    <w:rsid w:val="00F776BE"/>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5C9"/>
    <w:rsid w:val="00F8270B"/>
    <w:rsid w:val="00F82977"/>
    <w:rsid w:val="00F82B25"/>
    <w:rsid w:val="00F82CD8"/>
    <w:rsid w:val="00F82D1B"/>
    <w:rsid w:val="00F831B2"/>
    <w:rsid w:val="00F83301"/>
    <w:rsid w:val="00F835C1"/>
    <w:rsid w:val="00F837A7"/>
    <w:rsid w:val="00F837DD"/>
    <w:rsid w:val="00F840B7"/>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31C"/>
    <w:rsid w:val="00F8778F"/>
    <w:rsid w:val="00F879C6"/>
    <w:rsid w:val="00F87CB7"/>
    <w:rsid w:val="00F87D07"/>
    <w:rsid w:val="00F87D7F"/>
    <w:rsid w:val="00F87E13"/>
    <w:rsid w:val="00F87E81"/>
    <w:rsid w:val="00F900BD"/>
    <w:rsid w:val="00F90184"/>
    <w:rsid w:val="00F901EE"/>
    <w:rsid w:val="00F90391"/>
    <w:rsid w:val="00F9046C"/>
    <w:rsid w:val="00F90988"/>
    <w:rsid w:val="00F90BEE"/>
    <w:rsid w:val="00F90C86"/>
    <w:rsid w:val="00F90F27"/>
    <w:rsid w:val="00F90FD6"/>
    <w:rsid w:val="00F91032"/>
    <w:rsid w:val="00F910E4"/>
    <w:rsid w:val="00F912B6"/>
    <w:rsid w:val="00F915AB"/>
    <w:rsid w:val="00F9174D"/>
    <w:rsid w:val="00F918A3"/>
    <w:rsid w:val="00F91906"/>
    <w:rsid w:val="00F91CA2"/>
    <w:rsid w:val="00F91DAB"/>
    <w:rsid w:val="00F91DAC"/>
    <w:rsid w:val="00F91F14"/>
    <w:rsid w:val="00F92174"/>
    <w:rsid w:val="00F92194"/>
    <w:rsid w:val="00F923DB"/>
    <w:rsid w:val="00F92725"/>
    <w:rsid w:val="00F927AE"/>
    <w:rsid w:val="00F92A82"/>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2FC"/>
    <w:rsid w:val="00F958CD"/>
    <w:rsid w:val="00F95AE4"/>
    <w:rsid w:val="00F9632D"/>
    <w:rsid w:val="00F9644F"/>
    <w:rsid w:val="00F965D9"/>
    <w:rsid w:val="00F965E4"/>
    <w:rsid w:val="00F96764"/>
    <w:rsid w:val="00F967C9"/>
    <w:rsid w:val="00F968CC"/>
    <w:rsid w:val="00F96975"/>
    <w:rsid w:val="00F96C7A"/>
    <w:rsid w:val="00F96E7C"/>
    <w:rsid w:val="00F96F5A"/>
    <w:rsid w:val="00F975B5"/>
    <w:rsid w:val="00F97D37"/>
    <w:rsid w:val="00F97DE7"/>
    <w:rsid w:val="00FA04BE"/>
    <w:rsid w:val="00FA0509"/>
    <w:rsid w:val="00FA0E7C"/>
    <w:rsid w:val="00FA1177"/>
    <w:rsid w:val="00FA1331"/>
    <w:rsid w:val="00FA14FC"/>
    <w:rsid w:val="00FA1CBF"/>
    <w:rsid w:val="00FA1D8F"/>
    <w:rsid w:val="00FA2002"/>
    <w:rsid w:val="00FA221A"/>
    <w:rsid w:val="00FA2526"/>
    <w:rsid w:val="00FA2AB0"/>
    <w:rsid w:val="00FA2FCF"/>
    <w:rsid w:val="00FA3381"/>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11"/>
    <w:rsid w:val="00FA6A4D"/>
    <w:rsid w:val="00FA6A8C"/>
    <w:rsid w:val="00FA6BCC"/>
    <w:rsid w:val="00FA6C40"/>
    <w:rsid w:val="00FA6CC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8EF"/>
    <w:rsid w:val="00FB4BD0"/>
    <w:rsid w:val="00FB4E96"/>
    <w:rsid w:val="00FB52FD"/>
    <w:rsid w:val="00FB55D3"/>
    <w:rsid w:val="00FB5628"/>
    <w:rsid w:val="00FB57A7"/>
    <w:rsid w:val="00FB5A6F"/>
    <w:rsid w:val="00FB5C97"/>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71F"/>
    <w:rsid w:val="00FC1859"/>
    <w:rsid w:val="00FC2075"/>
    <w:rsid w:val="00FC20DC"/>
    <w:rsid w:val="00FC22FE"/>
    <w:rsid w:val="00FC23FA"/>
    <w:rsid w:val="00FC254B"/>
    <w:rsid w:val="00FC2742"/>
    <w:rsid w:val="00FC27DB"/>
    <w:rsid w:val="00FC330F"/>
    <w:rsid w:val="00FC37F0"/>
    <w:rsid w:val="00FC3813"/>
    <w:rsid w:val="00FC390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6F19"/>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DC8"/>
    <w:rsid w:val="00FD2F55"/>
    <w:rsid w:val="00FD305B"/>
    <w:rsid w:val="00FD33B3"/>
    <w:rsid w:val="00FD3905"/>
    <w:rsid w:val="00FD4074"/>
    <w:rsid w:val="00FD4124"/>
    <w:rsid w:val="00FD431E"/>
    <w:rsid w:val="00FD4620"/>
    <w:rsid w:val="00FD48FE"/>
    <w:rsid w:val="00FD4BA8"/>
    <w:rsid w:val="00FD4CB8"/>
    <w:rsid w:val="00FD4CC0"/>
    <w:rsid w:val="00FD4FF1"/>
    <w:rsid w:val="00FD5154"/>
    <w:rsid w:val="00FD5502"/>
    <w:rsid w:val="00FD6075"/>
    <w:rsid w:val="00FD6318"/>
    <w:rsid w:val="00FD6556"/>
    <w:rsid w:val="00FD69A2"/>
    <w:rsid w:val="00FD6A3D"/>
    <w:rsid w:val="00FD6F4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772"/>
    <w:rsid w:val="00FE2955"/>
    <w:rsid w:val="00FE2B7B"/>
    <w:rsid w:val="00FE3100"/>
    <w:rsid w:val="00FE33CE"/>
    <w:rsid w:val="00FE3439"/>
    <w:rsid w:val="00FE3768"/>
    <w:rsid w:val="00FE3DDF"/>
    <w:rsid w:val="00FE3E3F"/>
    <w:rsid w:val="00FE4705"/>
    <w:rsid w:val="00FE5172"/>
    <w:rsid w:val="00FE5410"/>
    <w:rsid w:val="00FE5687"/>
    <w:rsid w:val="00FE5890"/>
    <w:rsid w:val="00FE5977"/>
    <w:rsid w:val="00FE5C90"/>
    <w:rsid w:val="00FE5D0A"/>
    <w:rsid w:val="00FE6024"/>
    <w:rsid w:val="00FE627C"/>
    <w:rsid w:val="00FE6798"/>
    <w:rsid w:val="00FE69DD"/>
    <w:rsid w:val="00FE6C0D"/>
    <w:rsid w:val="00FE6C2D"/>
    <w:rsid w:val="00FE6DEC"/>
    <w:rsid w:val="00FE6F9B"/>
    <w:rsid w:val="00FE727F"/>
    <w:rsid w:val="00FE74E2"/>
    <w:rsid w:val="00FE74FC"/>
    <w:rsid w:val="00FE761D"/>
    <w:rsid w:val="00FE76FA"/>
    <w:rsid w:val="00FE7C3E"/>
    <w:rsid w:val="00FE7D3A"/>
    <w:rsid w:val="00FE7F00"/>
    <w:rsid w:val="00FF01A6"/>
    <w:rsid w:val="00FF01C5"/>
    <w:rsid w:val="00FF0224"/>
    <w:rsid w:val="00FF0502"/>
    <w:rsid w:val="00FF06E1"/>
    <w:rsid w:val="00FF0BBB"/>
    <w:rsid w:val="00FF1455"/>
    <w:rsid w:val="00FF1716"/>
    <w:rsid w:val="00FF1862"/>
    <w:rsid w:val="00FF1A6C"/>
    <w:rsid w:val="00FF1D5F"/>
    <w:rsid w:val="00FF1D8A"/>
    <w:rsid w:val="00FF2077"/>
    <w:rsid w:val="00FF283C"/>
    <w:rsid w:val="00FF2A88"/>
    <w:rsid w:val="00FF2E28"/>
    <w:rsid w:val="00FF322C"/>
    <w:rsid w:val="00FF37C5"/>
    <w:rsid w:val="00FF3A12"/>
    <w:rsid w:val="00FF3CFC"/>
    <w:rsid w:val="00FF41B0"/>
    <w:rsid w:val="00FF43AF"/>
    <w:rsid w:val="00FF48E0"/>
    <w:rsid w:val="00FF4D22"/>
    <w:rsid w:val="00FF4FCD"/>
    <w:rsid w:val="00FF5026"/>
    <w:rsid w:val="00FF5173"/>
    <w:rsid w:val="00FF51D0"/>
    <w:rsid w:val="00FF52CC"/>
    <w:rsid w:val="00FF52E3"/>
    <w:rsid w:val="00FF54BA"/>
    <w:rsid w:val="00FF5618"/>
    <w:rsid w:val="00FF5B21"/>
    <w:rsid w:val="00FF5E1B"/>
    <w:rsid w:val="00FF5EFE"/>
    <w:rsid w:val="00FF609A"/>
    <w:rsid w:val="00FF653E"/>
    <w:rsid w:val="00FF6A39"/>
    <w:rsid w:val="00FF6CF6"/>
    <w:rsid w:val="00FF707C"/>
    <w:rsid w:val="00FF75CC"/>
    <w:rsid w:val="00FF78DB"/>
    <w:rsid w:val="00FF7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3BA"/>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 w:type="character" w:customStyle="1" w:styleId="B1Zchn">
    <w:name w:val="B1 Zchn"/>
    <w:qFormat/>
    <w:rsid w:val="00BC64D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2150197">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5700146">
      <w:bodyDiv w:val="1"/>
      <w:marLeft w:val="0"/>
      <w:marRight w:val="0"/>
      <w:marTop w:val="0"/>
      <w:marBottom w:val="0"/>
      <w:divBdr>
        <w:top w:val="none" w:sz="0" w:space="0" w:color="auto"/>
        <w:left w:val="none" w:sz="0" w:space="0" w:color="auto"/>
        <w:bottom w:val="none" w:sz="0" w:space="0" w:color="auto"/>
        <w:right w:val="none" w:sz="0" w:space="0" w:color="auto"/>
      </w:divBdr>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5592168">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47725699">
      <w:bodyDiv w:val="1"/>
      <w:marLeft w:val="0"/>
      <w:marRight w:val="0"/>
      <w:marTop w:val="0"/>
      <w:marBottom w:val="0"/>
      <w:divBdr>
        <w:top w:val="none" w:sz="0" w:space="0" w:color="auto"/>
        <w:left w:val="none" w:sz="0" w:space="0" w:color="auto"/>
        <w:bottom w:val="none" w:sz="0" w:space="0" w:color="auto"/>
        <w:right w:val="none" w:sz="0" w:space="0" w:color="auto"/>
      </w:divBdr>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09604345">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192997">
      <w:bodyDiv w:val="1"/>
      <w:marLeft w:val="0"/>
      <w:marRight w:val="0"/>
      <w:marTop w:val="0"/>
      <w:marBottom w:val="0"/>
      <w:divBdr>
        <w:top w:val="none" w:sz="0" w:space="0" w:color="auto"/>
        <w:left w:val="none" w:sz="0" w:space="0" w:color="auto"/>
        <w:bottom w:val="none" w:sz="0" w:space="0" w:color="auto"/>
        <w:right w:val="none" w:sz="0" w:space="0" w:color="auto"/>
      </w:divBdr>
      <w:divsChild>
        <w:div w:id="584922270">
          <w:marLeft w:val="1800"/>
          <w:marRight w:val="0"/>
          <w:marTop w:val="86"/>
          <w:marBottom w:val="0"/>
          <w:divBdr>
            <w:top w:val="none" w:sz="0" w:space="0" w:color="auto"/>
            <w:left w:val="none" w:sz="0" w:space="0" w:color="auto"/>
            <w:bottom w:val="none" w:sz="0" w:space="0" w:color="auto"/>
            <w:right w:val="none" w:sz="0" w:space="0" w:color="auto"/>
          </w:divBdr>
        </w:div>
        <w:div w:id="767846576">
          <w:marLeft w:val="1800"/>
          <w:marRight w:val="0"/>
          <w:marTop w:val="86"/>
          <w:marBottom w:val="0"/>
          <w:divBdr>
            <w:top w:val="none" w:sz="0" w:space="0" w:color="auto"/>
            <w:left w:val="none" w:sz="0" w:space="0" w:color="auto"/>
            <w:bottom w:val="none" w:sz="0" w:space="0" w:color="auto"/>
            <w:right w:val="none" w:sz="0" w:space="0" w:color="auto"/>
          </w:divBdr>
        </w:div>
      </w:divsChild>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165301">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27577736">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68890782">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885029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4184242">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customXml/itemProps3.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customXml/itemProps4.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14302</TotalTime>
  <Pages>4</Pages>
  <Words>1307</Words>
  <Characters>7451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8741</CharactersWithSpaces>
  <SharedDoc>false</SharedDoc>
  <HLinks>
    <vt:vector size="6" baseType="variant">
      <vt:variant>
        <vt:i4>131113</vt:i4>
      </vt:variant>
      <vt:variant>
        <vt:i4>51</vt:i4>
      </vt:variant>
      <vt:variant>
        <vt:i4>0</vt:i4>
      </vt:variant>
      <vt:variant>
        <vt:i4>5</vt:i4>
      </vt:variant>
      <vt:variant>
        <vt:lpwstr>https://intel-my.sharepoint.com/personal/dmitry_belov_intel_com/Documents/Desktop/RAN1/Docs/R1-1716941.zip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Dmitry</cp:lastModifiedBy>
  <cp:revision>2166</cp:revision>
  <cp:lastPrinted>2018-02-12T13:00:00Z</cp:lastPrinted>
  <dcterms:created xsi:type="dcterms:W3CDTF">2020-02-14T17:33:00Z</dcterms:created>
  <dcterms:modified xsi:type="dcterms:W3CDTF">2022-02-14T18:45:00Z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